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7" w:rsidRPr="009E4423" w:rsidRDefault="002433D7" w:rsidP="002433D7">
      <w:pPr>
        <w:jc w:val="right"/>
        <w:rPr>
          <w:rFonts w:ascii="Arial" w:hAnsi="Arial" w:cs="Arial"/>
        </w:rPr>
      </w:pPr>
      <w:r w:rsidRPr="009E44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2433D7" w:rsidRPr="009E4423" w:rsidRDefault="002433D7" w:rsidP="002433D7">
      <w:pPr>
        <w:pStyle w:val="2"/>
        <w:numPr>
          <w:ilvl w:val="1"/>
          <w:numId w:val="2"/>
        </w:numPr>
        <w:spacing w:line="276" w:lineRule="auto"/>
        <w:ind w:left="576" w:hanging="576"/>
        <w:rPr>
          <w:rFonts w:ascii="Arial" w:hAnsi="Arial" w:cs="Arial"/>
          <w:sz w:val="32"/>
          <w:szCs w:val="32"/>
        </w:rPr>
      </w:pPr>
      <w:r w:rsidRPr="009E4423">
        <w:rPr>
          <w:rFonts w:ascii="Arial" w:hAnsi="Arial" w:cs="Arial"/>
          <w:sz w:val="32"/>
          <w:szCs w:val="32"/>
        </w:rPr>
        <w:t>ОБОЯНСКОГО РАЙОНА  КУРСКОЙ ОБЛАСТИ</w:t>
      </w: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РЕШЕНИЕ</w:t>
      </w: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433D7" w:rsidRPr="009E4423" w:rsidRDefault="002433D7" w:rsidP="002433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E4423">
        <w:rPr>
          <w:rFonts w:ascii="Arial" w:hAnsi="Arial" w:cs="Arial"/>
          <w:b/>
          <w:sz w:val="32"/>
          <w:szCs w:val="32"/>
        </w:rPr>
        <w:t>от  «</w:t>
      </w:r>
      <w:r>
        <w:rPr>
          <w:rFonts w:ascii="Arial" w:hAnsi="Arial" w:cs="Arial"/>
          <w:b/>
          <w:sz w:val="32"/>
          <w:szCs w:val="32"/>
        </w:rPr>
        <w:t>0</w:t>
      </w:r>
      <w:r w:rsidR="00972E4E">
        <w:rPr>
          <w:rFonts w:ascii="Arial" w:hAnsi="Arial" w:cs="Arial"/>
          <w:b/>
          <w:sz w:val="32"/>
          <w:szCs w:val="32"/>
        </w:rPr>
        <w:t>4</w:t>
      </w:r>
      <w:r w:rsidRPr="009E4423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декабря</w:t>
      </w:r>
      <w:r w:rsidRPr="009E4423">
        <w:rPr>
          <w:rFonts w:ascii="Arial" w:hAnsi="Arial" w:cs="Arial"/>
          <w:b/>
          <w:sz w:val="32"/>
          <w:szCs w:val="32"/>
        </w:rPr>
        <w:t xml:space="preserve">  2017 года  </w:t>
      </w:r>
      <w:r>
        <w:rPr>
          <w:rFonts w:ascii="Arial" w:hAnsi="Arial" w:cs="Arial"/>
          <w:b/>
          <w:sz w:val="32"/>
          <w:szCs w:val="32"/>
        </w:rPr>
        <w:t xml:space="preserve">                               № 3</w:t>
      </w:r>
      <w:r w:rsidR="00972E4E">
        <w:rPr>
          <w:rFonts w:ascii="Arial" w:hAnsi="Arial" w:cs="Arial"/>
          <w:b/>
          <w:sz w:val="32"/>
          <w:szCs w:val="32"/>
        </w:rPr>
        <w:t>8</w:t>
      </w:r>
      <w:r w:rsidRPr="009E442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8</w:t>
      </w:r>
      <w:r w:rsidR="00972E4E">
        <w:rPr>
          <w:rFonts w:ascii="Arial" w:hAnsi="Arial" w:cs="Arial"/>
          <w:b/>
          <w:sz w:val="32"/>
          <w:szCs w:val="32"/>
        </w:rPr>
        <w:t>8</w:t>
      </w:r>
    </w:p>
    <w:p w:rsidR="002433D7" w:rsidRDefault="002433D7" w:rsidP="002433D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20 февраля 2016 года № 11/29 </w:t>
      </w:r>
      <w:r w:rsidRPr="002433D7">
        <w:rPr>
          <w:rFonts w:ascii="Arial" w:hAnsi="Arial" w:cs="Arial"/>
          <w:b/>
          <w:sz w:val="32"/>
          <w:szCs w:val="32"/>
        </w:rPr>
        <w:t>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972E4E" w:rsidRPr="002433D7" w:rsidRDefault="00972E4E" w:rsidP="002433D7">
      <w:pPr>
        <w:spacing w:after="0"/>
        <w:ind w:firstLine="708"/>
        <w:jc w:val="center"/>
        <w:rPr>
          <w:rFonts w:ascii="Arial" w:hAnsi="Arial" w:cs="Arial"/>
          <w:sz w:val="32"/>
          <w:szCs w:val="32"/>
        </w:rPr>
      </w:pPr>
    </w:p>
    <w:p w:rsidR="00E161B3" w:rsidRPr="00D648C1" w:rsidRDefault="002433D7" w:rsidP="00E1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235E1">
        <w:rPr>
          <w:rFonts w:ascii="Arial" w:hAnsi="Arial" w:cs="Arial"/>
          <w:bCs/>
          <w:sz w:val="24"/>
          <w:szCs w:val="24"/>
        </w:rPr>
        <w:t xml:space="preserve">В соответствии с Законом Курской области  55-ЗКО от 27 сентября 2017 года, </w:t>
      </w:r>
      <w:r w:rsidR="00684453" w:rsidRPr="00B235E1">
        <w:rPr>
          <w:rFonts w:ascii="Arial" w:hAnsi="Arial" w:cs="Arial"/>
          <w:bCs/>
          <w:sz w:val="24"/>
          <w:szCs w:val="24"/>
        </w:rPr>
        <w:t>«</w:t>
      </w:r>
      <w:r w:rsidRPr="00B235E1">
        <w:rPr>
          <w:rFonts w:ascii="Arial" w:hAnsi="Arial" w:cs="Arial"/>
          <w:bCs/>
          <w:sz w:val="24"/>
          <w:szCs w:val="24"/>
        </w:rPr>
        <w:t xml:space="preserve">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</w:t>
      </w:r>
      <w:r w:rsidR="00684453" w:rsidRPr="00B235E1">
        <w:rPr>
          <w:rFonts w:ascii="Arial" w:hAnsi="Arial" w:cs="Arial"/>
          <w:bCs/>
          <w:sz w:val="24"/>
          <w:szCs w:val="24"/>
        </w:rPr>
        <w:t>главы местной администрации по контракт,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E161B3">
        <w:rPr>
          <w:rFonts w:ascii="Arial" w:hAnsi="Arial" w:cs="Arial"/>
          <w:bCs/>
          <w:sz w:val="24"/>
          <w:szCs w:val="24"/>
        </w:rPr>
        <w:t>,</w:t>
      </w:r>
      <w:r w:rsidRPr="00B235E1">
        <w:rPr>
          <w:rFonts w:ascii="Arial" w:hAnsi="Arial" w:cs="Arial"/>
          <w:bCs/>
          <w:sz w:val="24"/>
          <w:szCs w:val="24"/>
        </w:rPr>
        <w:t xml:space="preserve"> </w:t>
      </w:r>
      <w:r w:rsidR="00E161B3" w:rsidRPr="00D648C1">
        <w:rPr>
          <w:rFonts w:ascii="Arial" w:hAnsi="Arial" w:cs="Arial"/>
          <w:sz w:val="24"/>
          <w:szCs w:val="24"/>
        </w:rPr>
        <w:t>В соответствии с Федеральным законом от 03</w:t>
      </w:r>
      <w:proofErr w:type="gramEnd"/>
      <w:r w:rsidR="00E161B3" w:rsidRPr="00D648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61B3" w:rsidRPr="00D648C1">
        <w:rPr>
          <w:rFonts w:ascii="Arial" w:hAnsi="Arial" w:cs="Arial"/>
          <w:sz w:val="24"/>
          <w:szCs w:val="24"/>
        </w:rPr>
        <w:t>апреля 2017 года</w:t>
      </w:r>
      <w:r w:rsidR="00E161B3">
        <w:rPr>
          <w:rFonts w:ascii="Arial" w:hAnsi="Arial" w:cs="Arial"/>
          <w:sz w:val="24"/>
          <w:szCs w:val="24"/>
        </w:rPr>
        <w:t xml:space="preserve"> №</w:t>
      </w:r>
      <w:r w:rsidR="00E161B3" w:rsidRPr="00D648C1">
        <w:rPr>
          <w:rFonts w:ascii="Arial" w:hAnsi="Arial" w:cs="Arial"/>
          <w:sz w:val="24"/>
          <w:szCs w:val="24"/>
        </w:rPr>
        <w:t xml:space="preserve">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</w:t>
      </w:r>
      <w:proofErr w:type="gramEnd"/>
      <w:r w:rsidR="00E161B3" w:rsidRPr="00D648C1">
        <w:rPr>
          <w:rFonts w:ascii="Arial" w:hAnsi="Arial" w:cs="Arial"/>
          <w:sz w:val="24"/>
          <w:szCs w:val="24"/>
        </w:rPr>
        <w:t xml:space="preserve"> Федерации", частью 4.3 статьи 12.1 Федерального закона от 25 декабря 2008 года № 273-ФЗ "О противодействии коррупции", руководствуясь </w:t>
      </w:r>
      <w:hyperlink r:id="rId7" w:history="1">
        <w:r w:rsidR="00E161B3" w:rsidRPr="00D648C1">
          <w:rPr>
            <w:rFonts w:ascii="Arial" w:hAnsi="Arial" w:cs="Arial"/>
            <w:sz w:val="24"/>
            <w:szCs w:val="24"/>
          </w:rPr>
          <w:t>Уставом</w:t>
        </w:r>
      </w:hyperlink>
      <w:r w:rsidR="00E161B3" w:rsidRPr="00D648C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161B3" w:rsidRPr="00D648C1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E161B3" w:rsidRPr="00D648C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E161B3" w:rsidRP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E161B3" w:rsidRPr="00D648C1">
        <w:rPr>
          <w:rFonts w:ascii="Arial" w:hAnsi="Arial" w:cs="Arial"/>
          <w:sz w:val="24"/>
          <w:szCs w:val="24"/>
        </w:rPr>
        <w:t xml:space="preserve"> района Курской области, Собрание Депутатов </w:t>
      </w:r>
      <w:proofErr w:type="spellStart"/>
      <w:r w:rsidR="00E161B3" w:rsidRPr="00D648C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E161B3" w:rsidRPr="00D648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161B3" w:rsidRPr="00D648C1">
        <w:rPr>
          <w:rFonts w:ascii="Arial" w:hAnsi="Arial" w:cs="Arial"/>
          <w:sz w:val="24"/>
          <w:szCs w:val="24"/>
        </w:rPr>
        <w:t>Обоянского</w:t>
      </w:r>
      <w:proofErr w:type="spellEnd"/>
      <w:r w:rsidR="00E161B3" w:rsidRPr="00D648C1">
        <w:rPr>
          <w:rFonts w:ascii="Arial" w:hAnsi="Arial" w:cs="Arial"/>
          <w:sz w:val="24"/>
          <w:szCs w:val="24"/>
        </w:rPr>
        <w:t xml:space="preserve"> района, РЕШИЛО:</w:t>
      </w:r>
    </w:p>
    <w:p w:rsidR="00E161B3" w:rsidRPr="00D648C1" w:rsidRDefault="00E161B3" w:rsidP="00E161B3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2433D7" w:rsidRPr="00B235E1" w:rsidRDefault="002433D7" w:rsidP="00B235E1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B4A81" w:rsidRPr="00B235E1" w:rsidRDefault="00ED6BA5" w:rsidP="00B235E1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 xml:space="preserve">1. </w:t>
      </w:r>
      <w:r w:rsidR="00BB4A81" w:rsidRPr="00B235E1">
        <w:rPr>
          <w:rFonts w:ascii="Arial" w:hAnsi="Arial" w:cs="Arial"/>
          <w:sz w:val="24"/>
          <w:szCs w:val="24"/>
        </w:rPr>
        <w:t xml:space="preserve">В </w:t>
      </w:r>
      <w:r w:rsidR="00D96DD8" w:rsidRPr="00B235E1">
        <w:rPr>
          <w:rFonts w:ascii="Arial" w:hAnsi="Arial" w:cs="Arial"/>
          <w:sz w:val="24"/>
          <w:szCs w:val="24"/>
        </w:rPr>
        <w:t>р</w:t>
      </w:r>
      <w:r w:rsidR="00BB4A81" w:rsidRPr="00B235E1">
        <w:rPr>
          <w:rFonts w:ascii="Arial" w:hAnsi="Arial" w:cs="Arial"/>
          <w:sz w:val="24"/>
          <w:szCs w:val="24"/>
        </w:rPr>
        <w:t xml:space="preserve">ешении </w:t>
      </w:r>
      <w:r w:rsidR="00972E4E" w:rsidRPr="00B235E1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района </w:t>
      </w:r>
      <w:r w:rsidR="00BB4A81" w:rsidRPr="00B235E1">
        <w:rPr>
          <w:rFonts w:ascii="Arial" w:hAnsi="Arial" w:cs="Arial"/>
          <w:sz w:val="24"/>
          <w:szCs w:val="24"/>
        </w:rPr>
        <w:t>от «</w:t>
      </w:r>
      <w:r w:rsidR="00972E4E" w:rsidRPr="00B235E1">
        <w:rPr>
          <w:rFonts w:ascii="Arial" w:hAnsi="Arial" w:cs="Arial"/>
          <w:sz w:val="24"/>
          <w:szCs w:val="24"/>
        </w:rPr>
        <w:t>20</w:t>
      </w:r>
      <w:r w:rsidR="00BB4A81" w:rsidRPr="00B235E1">
        <w:rPr>
          <w:rFonts w:ascii="Arial" w:hAnsi="Arial" w:cs="Arial"/>
          <w:sz w:val="24"/>
          <w:szCs w:val="24"/>
        </w:rPr>
        <w:t xml:space="preserve">» </w:t>
      </w:r>
      <w:r w:rsidR="00972E4E" w:rsidRPr="00B235E1">
        <w:rPr>
          <w:rFonts w:ascii="Arial" w:hAnsi="Arial" w:cs="Arial"/>
          <w:sz w:val="24"/>
          <w:szCs w:val="24"/>
        </w:rPr>
        <w:t xml:space="preserve">февраля </w:t>
      </w:r>
      <w:r w:rsidR="00BB4A81" w:rsidRPr="00B235E1">
        <w:rPr>
          <w:rFonts w:ascii="Arial" w:hAnsi="Arial" w:cs="Arial"/>
          <w:sz w:val="24"/>
          <w:szCs w:val="24"/>
        </w:rPr>
        <w:t>201</w:t>
      </w:r>
      <w:r w:rsidR="00972E4E" w:rsidRPr="00B235E1">
        <w:rPr>
          <w:rFonts w:ascii="Arial" w:hAnsi="Arial" w:cs="Arial"/>
          <w:sz w:val="24"/>
          <w:szCs w:val="24"/>
        </w:rPr>
        <w:t>6</w:t>
      </w:r>
      <w:r w:rsidR="00BB4A81" w:rsidRPr="00B235E1">
        <w:rPr>
          <w:rFonts w:ascii="Arial" w:hAnsi="Arial" w:cs="Arial"/>
          <w:sz w:val="24"/>
          <w:szCs w:val="24"/>
        </w:rPr>
        <w:t xml:space="preserve"> года № </w:t>
      </w:r>
      <w:r w:rsidR="00972E4E" w:rsidRPr="00B235E1">
        <w:rPr>
          <w:rFonts w:ascii="Arial" w:hAnsi="Arial" w:cs="Arial"/>
          <w:sz w:val="24"/>
          <w:szCs w:val="24"/>
        </w:rPr>
        <w:t>11/29</w:t>
      </w:r>
      <w:r w:rsidR="00BB4A81" w:rsidRPr="00B235E1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BB4A81" w:rsidRPr="00B235E1" w:rsidRDefault="00BB4A81" w:rsidP="00B235E1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 xml:space="preserve">1) </w:t>
      </w:r>
      <w:r w:rsidR="00ED6BA5" w:rsidRPr="00B235E1">
        <w:rPr>
          <w:rFonts w:ascii="Arial" w:hAnsi="Arial" w:cs="Arial"/>
          <w:sz w:val="24"/>
          <w:szCs w:val="24"/>
        </w:rPr>
        <w:t>н</w:t>
      </w:r>
      <w:r w:rsidRPr="00B235E1">
        <w:rPr>
          <w:rFonts w:ascii="Arial" w:hAnsi="Arial" w:cs="Arial"/>
          <w:sz w:val="24"/>
          <w:szCs w:val="24"/>
        </w:rPr>
        <w:t xml:space="preserve">аименование </w:t>
      </w:r>
      <w:r w:rsidR="00D96DD8" w:rsidRPr="00B235E1">
        <w:rPr>
          <w:rFonts w:ascii="Arial" w:hAnsi="Arial" w:cs="Arial"/>
          <w:sz w:val="24"/>
          <w:szCs w:val="24"/>
        </w:rPr>
        <w:t>и</w:t>
      </w:r>
      <w:r w:rsidRPr="00B235E1">
        <w:rPr>
          <w:rFonts w:ascii="Arial" w:hAnsi="Arial" w:cs="Arial"/>
          <w:sz w:val="24"/>
          <w:szCs w:val="24"/>
        </w:rPr>
        <w:t xml:space="preserve">зложить в следующей редакции: </w:t>
      </w:r>
    </w:p>
    <w:p w:rsidR="00BB4A81" w:rsidRPr="00B235E1" w:rsidRDefault="00BB4A81" w:rsidP="00B235E1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BB4A81" w:rsidRPr="00B235E1" w:rsidRDefault="00BB4A81" w:rsidP="00B235E1">
      <w:pPr>
        <w:pStyle w:val="ConsPlusTitle"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35E1">
        <w:rPr>
          <w:rFonts w:ascii="Arial" w:hAnsi="Arial" w:cs="Arial"/>
          <w:b w:val="0"/>
          <w:sz w:val="24"/>
          <w:szCs w:val="24"/>
        </w:rPr>
        <w:t xml:space="preserve">2) </w:t>
      </w:r>
      <w:r w:rsidR="006245B3" w:rsidRPr="00B235E1">
        <w:rPr>
          <w:rFonts w:ascii="Arial" w:hAnsi="Arial" w:cs="Arial"/>
          <w:b w:val="0"/>
          <w:sz w:val="24"/>
          <w:szCs w:val="24"/>
        </w:rPr>
        <w:t xml:space="preserve"> </w:t>
      </w:r>
      <w:r w:rsidR="00ED6BA5" w:rsidRPr="00B235E1">
        <w:rPr>
          <w:rFonts w:ascii="Arial" w:hAnsi="Arial" w:cs="Arial"/>
          <w:b w:val="0"/>
          <w:sz w:val="24"/>
          <w:szCs w:val="24"/>
        </w:rPr>
        <w:t>пункт 1 п</w:t>
      </w:r>
      <w:r w:rsidR="006245B3" w:rsidRPr="00B235E1">
        <w:rPr>
          <w:rFonts w:ascii="Arial" w:hAnsi="Arial" w:cs="Arial"/>
          <w:b w:val="0"/>
          <w:sz w:val="24"/>
          <w:szCs w:val="24"/>
        </w:rPr>
        <w:t>ризнать утратившим силу</w:t>
      </w:r>
      <w:r w:rsidR="00D96DD8" w:rsidRPr="00B235E1">
        <w:rPr>
          <w:rFonts w:ascii="Arial" w:hAnsi="Arial" w:cs="Arial"/>
          <w:b w:val="0"/>
          <w:sz w:val="24"/>
          <w:szCs w:val="24"/>
        </w:rPr>
        <w:t>;</w:t>
      </w:r>
    </w:p>
    <w:p w:rsidR="00D96DD8" w:rsidRPr="00B235E1" w:rsidRDefault="00D96DD8" w:rsidP="00B235E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 xml:space="preserve">3) </w:t>
      </w:r>
      <w:r w:rsidR="00ED6BA5" w:rsidRPr="00B235E1">
        <w:rPr>
          <w:rFonts w:ascii="Arial" w:hAnsi="Arial" w:cs="Arial"/>
          <w:sz w:val="24"/>
          <w:szCs w:val="24"/>
        </w:rPr>
        <w:t>в</w:t>
      </w:r>
      <w:r w:rsidR="006245B3" w:rsidRPr="00B235E1">
        <w:rPr>
          <w:rFonts w:ascii="Arial" w:hAnsi="Arial" w:cs="Arial"/>
          <w:sz w:val="24"/>
          <w:szCs w:val="24"/>
        </w:rPr>
        <w:t xml:space="preserve"> </w:t>
      </w:r>
      <w:r w:rsidRPr="00B235E1">
        <w:rPr>
          <w:rFonts w:ascii="Arial" w:hAnsi="Arial" w:cs="Arial"/>
          <w:sz w:val="24"/>
          <w:szCs w:val="24"/>
        </w:rPr>
        <w:t>пунктах 2 и 3 слова «</w:t>
      </w:r>
      <w:proofErr w:type="gramStart"/>
      <w:r w:rsidRPr="00B235E1">
        <w:rPr>
          <w:rFonts w:ascii="Arial" w:hAnsi="Arial" w:cs="Arial"/>
          <w:sz w:val="24"/>
          <w:szCs w:val="24"/>
        </w:rPr>
        <w:t>контролю за</w:t>
      </w:r>
      <w:proofErr w:type="gramEnd"/>
      <w:r w:rsidRPr="00B235E1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="00ED6BA5" w:rsidRPr="00B235E1">
        <w:rPr>
          <w:rFonts w:ascii="Arial" w:hAnsi="Arial" w:cs="Arial"/>
          <w:sz w:val="24"/>
          <w:szCs w:val="24"/>
        </w:rPr>
        <w:t xml:space="preserve"> </w:t>
      </w:r>
      <w:r w:rsidR="00ED6BA5" w:rsidRPr="00B235E1">
        <w:rPr>
          <w:rFonts w:ascii="Arial" w:hAnsi="Arial" w:cs="Arial"/>
          <w:sz w:val="24"/>
          <w:szCs w:val="24"/>
        </w:rPr>
        <w:lastRenderedPageBreak/>
        <w:t>лицами, замещающими муниципальные должности</w:t>
      </w:r>
      <w:r w:rsidRPr="00B235E1">
        <w:rPr>
          <w:rFonts w:ascii="Arial" w:hAnsi="Arial" w:cs="Arial"/>
          <w:sz w:val="24"/>
          <w:szCs w:val="24"/>
        </w:rPr>
        <w:t>» заменить словами «урегулированию конфликта интересов».</w:t>
      </w:r>
    </w:p>
    <w:p w:rsidR="00D96DD8" w:rsidRPr="00B235E1" w:rsidRDefault="00ED6BA5" w:rsidP="00B235E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D96DD8" w:rsidRPr="00B235E1" w:rsidRDefault="00ED6BA5" w:rsidP="00B235E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 xml:space="preserve">3. </w:t>
      </w:r>
      <w:r w:rsidR="00D96DD8" w:rsidRPr="00B235E1">
        <w:rPr>
          <w:rFonts w:ascii="Arial" w:hAnsi="Arial" w:cs="Arial"/>
          <w:sz w:val="24"/>
          <w:szCs w:val="24"/>
        </w:rPr>
        <w:t>В приложении 2, утвержденном указанным решением:</w:t>
      </w:r>
    </w:p>
    <w:p w:rsidR="00D96DD8" w:rsidRPr="00B235E1" w:rsidRDefault="00D96DD8" w:rsidP="00B235E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1) в наименовании и пункте 1 слова «</w:t>
      </w:r>
      <w:proofErr w:type="gramStart"/>
      <w:r w:rsidRPr="00B235E1">
        <w:rPr>
          <w:rFonts w:ascii="Arial" w:hAnsi="Arial" w:cs="Arial"/>
          <w:sz w:val="24"/>
          <w:szCs w:val="24"/>
        </w:rPr>
        <w:t>контролю за</w:t>
      </w:r>
      <w:proofErr w:type="gramEnd"/>
      <w:r w:rsidRPr="00B235E1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="00ED6BA5" w:rsidRPr="00B235E1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Pr="00B235E1">
        <w:rPr>
          <w:rFonts w:ascii="Arial" w:hAnsi="Arial" w:cs="Arial"/>
          <w:sz w:val="24"/>
          <w:szCs w:val="24"/>
        </w:rPr>
        <w:t>» заменить словами «урегулированию конфликта интересов</w:t>
      </w:r>
      <w:r w:rsidR="00CE0425" w:rsidRPr="00B235E1">
        <w:rPr>
          <w:rFonts w:ascii="Arial" w:hAnsi="Arial" w:cs="Arial"/>
          <w:sz w:val="24"/>
          <w:szCs w:val="24"/>
        </w:rPr>
        <w:t>»;</w:t>
      </w:r>
    </w:p>
    <w:p w:rsidR="00CE0425" w:rsidRPr="00B235E1" w:rsidRDefault="00CE0425" w:rsidP="00B235E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D905D9" w:rsidRPr="00B235E1" w:rsidRDefault="00D5196D" w:rsidP="00B235E1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«</w:t>
      </w:r>
      <w:r w:rsidR="00CE0425" w:rsidRPr="00B235E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905D9" w:rsidRPr="00B235E1">
        <w:rPr>
          <w:rFonts w:ascii="Arial" w:hAnsi="Arial" w:cs="Arial"/>
          <w:sz w:val="24"/>
          <w:szCs w:val="24"/>
        </w:rPr>
        <w:t>К ведению Комиссии относится рассмотрение уведомлений лиц, замещающих муниципальные должности</w:t>
      </w:r>
      <w:r w:rsidR="00CE0425" w:rsidRPr="00B235E1">
        <w:rPr>
          <w:rFonts w:ascii="Arial" w:hAnsi="Arial" w:cs="Arial"/>
          <w:sz w:val="24"/>
          <w:szCs w:val="24"/>
        </w:rPr>
        <w:t xml:space="preserve"> </w:t>
      </w:r>
      <w:r w:rsidR="00972E4E" w:rsidRPr="00B235E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района</w:t>
      </w:r>
      <w:r w:rsidR="00CE0425" w:rsidRPr="00B235E1">
        <w:rPr>
          <w:rFonts w:ascii="Arial" w:hAnsi="Arial" w:cs="Arial"/>
          <w:sz w:val="24"/>
          <w:szCs w:val="24"/>
        </w:rPr>
        <w:t>,</w:t>
      </w:r>
      <w:r w:rsidR="00972E4E" w:rsidRPr="00B235E1">
        <w:rPr>
          <w:rFonts w:ascii="Arial" w:hAnsi="Arial" w:cs="Arial"/>
          <w:sz w:val="24"/>
          <w:szCs w:val="24"/>
        </w:rPr>
        <w:t xml:space="preserve"> </w:t>
      </w:r>
      <w:r w:rsidR="00CE0425" w:rsidRPr="00B235E1">
        <w:rPr>
          <w:rFonts w:ascii="Arial" w:hAnsi="Arial" w:cs="Arial"/>
          <w:sz w:val="24"/>
          <w:szCs w:val="24"/>
        </w:rPr>
        <w:t xml:space="preserve">в том числе </w:t>
      </w:r>
      <w:r w:rsidR="00972E4E" w:rsidRPr="00B235E1">
        <w:rPr>
          <w:rFonts w:ascii="Arial" w:hAnsi="Arial" w:cs="Arial"/>
          <w:sz w:val="24"/>
          <w:szCs w:val="24"/>
        </w:rPr>
        <w:t>Г</w:t>
      </w:r>
      <w:r w:rsidR="00CE0425" w:rsidRPr="00B235E1">
        <w:rPr>
          <w:rFonts w:ascii="Arial" w:hAnsi="Arial" w:cs="Arial"/>
          <w:sz w:val="24"/>
          <w:szCs w:val="24"/>
        </w:rPr>
        <w:t>лавой</w:t>
      </w:r>
      <w:r w:rsidR="00972E4E" w:rsidRPr="00B2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района,</w:t>
      </w:r>
      <w:r w:rsidR="00CE0425" w:rsidRPr="00B235E1">
        <w:rPr>
          <w:rFonts w:ascii="Arial" w:hAnsi="Arial" w:cs="Arial"/>
          <w:i/>
          <w:sz w:val="24"/>
          <w:szCs w:val="24"/>
        </w:rPr>
        <w:t xml:space="preserve"> </w:t>
      </w:r>
      <w:r w:rsidR="00CE0425" w:rsidRPr="00B235E1">
        <w:rPr>
          <w:rFonts w:ascii="Arial" w:hAnsi="Arial" w:cs="Arial"/>
          <w:sz w:val="24"/>
          <w:szCs w:val="24"/>
        </w:rPr>
        <w:t xml:space="preserve">депутатами </w:t>
      </w:r>
      <w:r w:rsidR="00972E4E" w:rsidRPr="00B235E1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72E4E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972E4E" w:rsidRPr="00B235E1">
        <w:rPr>
          <w:rFonts w:ascii="Arial" w:hAnsi="Arial" w:cs="Arial"/>
          <w:sz w:val="24"/>
          <w:szCs w:val="24"/>
        </w:rPr>
        <w:t xml:space="preserve"> района</w:t>
      </w:r>
      <w:r w:rsidR="00CE0425" w:rsidRPr="00B235E1">
        <w:rPr>
          <w:rFonts w:ascii="Arial" w:hAnsi="Arial" w:cs="Arial"/>
          <w:sz w:val="24"/>
          <w:szCs w:val="24"/>
        </w:rPr>
        <w:t>, (далее – лица,</w:t>
      </w:r>
      <w:r w:rsidR="00972E4E" w:rsidRPr="00B235E1">
        <w:rPr>
          <w:rFonts w:ascii="Arial" w:hAnsi="Arial" w:cs="Arial"/>
          <w:sz w:val="24"/>
          <w:szCs w:val="24"/>
        </w:rPr>
        <w:t xml:space="preserve"> </w:t>
      </w:r>
      <w:r w:rsidR="00CE0425" w:rsidRPr="00B235E1">
        <w:rPr>
          <w:rFonts w:ascii="Arial" w:hAnsi="Arial" w:cs="Arial"/>
          <w:sz w:val="24"/>
          <w:szCs w:val="24"/>
        </w:rPr>
        <w:t xml:space="preserve">замещающие муниципальные должности), </w:t>
      </w:r>
      <w:r w:rsidR="00D905D9" w:rsidRPr="00B235E1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</w:t>
      </w:r>
      <w:proofErr w:type="gramEnd"/>
      <w:r w:rsidR="00D905D9" w:rsidRPr="00B235E1">
        <w:rPr>
          <w:rFonts w:ascii="Arial" w:hAnsi="Arial" w:cs="Arial"/>
          <w:sz w:val="24"/>
          <w:szCs w:val="24"/>
        </w:rPr>
        <w:t xml:space="preserve"> конфликта интересов в соответствии с </w:t>
      </w:r>
      <w:hyperlink w:anchor="P45" w:history="1">
        <w:r w:rsidR="00D905D9" w:rsidRPr="00B235E1">
          <w:rPr>
            <w:rFonts w:ascii="Arial" w:hAnsi="Arial" w:cs="Arial"/>
            <w:sz w:val="24"/>
            <w:szCs w:val="24"/>
          </w:rPr>
          <w:t>Положением</w:t>
        </w:r>
      </w:hyperlink>
      <w:r w:rsidR="00D905D9" w:rsidRPr="00B235E1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="00B235E1" w:rsidRPr="00B235E1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235E1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B235E1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35E1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B235E1" w:rsidRPr="00B235E1">
        <w:rPr>
          <w:rFonts w:ascii="Arial" w:hAnsi="Arial" w:cs="Arial"/>
          <w:sz w:val="24"/>
          <w:szCs w:val="24"/>
        </w:rPr>
        <w:t xml:space="preserve"> района от «18» мая 2016 года № 14/34</w:t>
      </w:r>
      <w:r w:rsidR="00D905D9" w:rsidRPr="00B235E1">
        <w:rPr>
          <w:rFonts w:ascii="Arial" w:hAnsi="Arial" w:cs="Arial"/>
          <w:sz w:val="24"/>
          <w:szCs w:val="24"/>
        </w:rPr>
        <w:t>.»;</w:t>
      </w:r>
    </w:p>
    <w:p w:rsidR="00D5196D" w:rsidRPr="00B235E1" w:rsidRDefault="00D5196D" w:rsidP="00B235E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D5196D" w:rsidRPr="00B235E1" w:rsidRDefault="00D5196D" w:rsidP="00B235E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D5196D" w:rsidRPr="00B235E1" w:rsidRDefault="00FD0719" w:rsidP="00B235E1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 xml:space="preserve">«11. </w:t>
      </w:r>
      <w:proofErr w:type="gramStart"/>
      <w:r w:rsidR="00D5196D" w:rsidRPr="00B235E1">
        <w:rPr>
          <w:rFonts w:ascii="Arial" w:hAnsi="Arial" w:cs="Arial"/>
          <w:sz w:val="24"/>
          <w:szCs w:val="24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6BA5" w:rsidRPr="00B235E1">
        <w:rPr>
          <w:rFonts w:ascii="Arial" w:hAnsi="Arial" w:cs="Arial"/>
          <w:sz w:val="24"/>
          <w:szCs w:val="24"/>
        </w:rPr>
        <w:t>, утвержденным решением</w:t>
      </w:r>
      <w:r w:rsidR="00B235E1" w:rsidRPr="00B235E1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="00B235E1" w:rsidRPr="00B235E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B235E1" w:rsidRPr="00B235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35E1" w:rsidRPr="00B235E1">
        <w:rPr>
          <w:rFonts w:ascii="Arial" w:hAnsi="Arial" w:cs="Arial"/>
          <w:sz w:val="24"/>
          <w:szCs w:val="24"/>
        </w:rPr>
        <w:t>Обоянского</w:t>
      </w:r>
      <w:proofErr w:type="spellEnd"/>
      <w:r w:rsidR="00B235E1" w:rsidRPr="00B235E1">
        <w:rPr>
          <w:rFonts w:ascii="Arial" w:hAnsi="Arial" w:cs="Arial"/>
          <w:sz w:val="24"/>
          <w:szCs w:val="24"/>
        </w:rPr>
        <w:t xml:space="preserve"> района </w:t>
      </w:r>
      <w:r w:rsidR="00ED6BA5" w:rsidRPr="00B235E1">
        <w:rPr>
          <w:rFonts w:ascii="Arial" w:hAnsi="Arial" w:cs="Arial"/>
          <w:sz w:val="24"/>
          <w:szCs w:val="24"/>
        </w:rPr>
        <w:t>от «</w:t>
      </w:r>
      <w:r w:rsidR="00B235E1" w:rsidRPr="00B235E1">
        <w:rPr>
          <w:rFonts w:ascii="Arial" w:hAnsi="Arial" w:cs="Arial"/>
          <w:sz w:val="24"/>
          <w:szCs w:val="24"/>
        </w:rPr>
        <w:t>18</w:t>
      </w:r>
      <w:r w:rsidR="00ED6BA5" w:rsidRPr="00B235E1">
        <w:rPr>
          <w:rFonts w:ascii="Arial" w:hAnsi="Arial" w:cs="Arial"/>
          <w:sz w:val="24"/>
          <w:szCs w:val="24"/>
        </w:rPr>
        <w:t>»</w:t>
      </w:r>
      <w:r w:rsidR="00B235E1" w:rsidRPr="00B235E1">
        <w:rPr>
          <w:rFonts w:ascii="Arial" w:hAnsi="Arial" w:cs="Arial"/>
          <w:sz w:val="24"/>
          <w:szCs w:val="24"/>
        </w:rPr>
        <w:t xml:space="preserve"> мая</w:t>
      </w:r>
      <w:r w:rsidR="00ED6BA5" w:rsidRPr="00B235E1">
        <w:rPr>
          <w:rFonts w:ascii="Arial" w:hAnsi="Arial" w:cs="Arial"/>
          <w:sz w:val="24"/>
          <w:szCs w:val="24"/>
        </w:rPr>
        <w:t xml:space="preserve"> 2016 года № </w:t>
      </w:r>
      <w:r w:rsidR="00B235E1" w:rsidRPr="00B235E1">
        <w:rPr>
          <w:rFonts w:ascii="Arial" w:hAnsi="Arial" w:cs="Arial"/>
          <w:sz w:val="24"/>
          <w:szCs w:val="24"/>
        </w:rPr>
        <w:t>14/34</w:t>
      </w:r>
      <w:r w:rsidR="00D5196D" w:rsidRPr="00B235E1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  <w:proofErr w:type="gramEnd"/>
    </w:p>
    <w:p w:rsidR="00D5196D" w:rsidRPr="00B235E1" w:rsidRDefault="00D5196D" w:rsidP="00B235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5196D" w:rsidRPr="00B235E1" w:rsidRDefault="00D5196D" w:rsidP="00B235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196D" w:rsidRPr="00B235E1" w:rsidRDefault="00D5196D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35E1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B235E1">
        <w:rPr>
          <w:rFonts w:ascii="Arial" w:hAnsi="Arial" w:cs="Arial"/>
          <w:sz w:val="24"/>
          <w:szCs w:val="24"/>
        </w:rPr>
        <w:t>.».</w:t>
      </w:r>
      <w:proofErr w:type="gramEnd"/>
    </w:p>
    <w:p w:rsidR="005F7BB7" w:rsidRDefault="00ED6BA5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5E1">
        <w:rPr>
          <w:rFonts w:ascii="Arial" w:hAnsi="Arial" w:cs="Arial"/>
          <w:sz w:val="24"/>
          <w:szCs w:val="24"/>
        </w:rPr>
        <w:t xml:space="preserve">4. </w:t>
      </w:r>
      <w:r w:rsidR="005F7BB7" w:rsidRPr="00B235E1">
        <w:rPr>
          <w:rFonts w:ascii="Arial" w:hAnsi="Arial" w:cs="Arial"/>
          <w:sz w:val="24"/>
          <w:szCs w:val="24"/>
        </w:rPr>
        <w:t>В приложении 3, утвержденном указанным решением</w:t>
      </w:r>
      <w:r w:rsidR="00844D43" w:rsidRPr="00B235E1">
        <w:rPr>
          <w:rFonts w:ascii="Arial" w:hAnsi="Arial" w:cs="Arial"/>
          <w:sz w:val="24"/>
          <w:szCs w:val="24"/>
        </w:rPr>
        <w:t>,</w:t>
      </w:r>
      <w:r w:rsidR="005F7BB7" w:rsidRPr="00B235E1">
        <w:rPr>
          <w:rFonts w:ascii="Arial" w:hAnsi="Arial" w:cs="Arial"/>
          <w:sz w:val="24"/>
          <w:szCs w:val="24"/>
        </w:rPr>
        <w:t xml:space="preserve"> в наименовании слова «</w:t>
      </w:r>
      <w:proofErr w:type="gramStart"/>
      <w:r w:rsidR="005F7BB7" w:rsidRPr="00B235E1">
        <w:rPr>
          <w:rFonts w:ascii="Arial" w:hAnsi="Arial" w:cs="Arial"/>
          <w:sz w:val="24"/>
          <w:szCs w:val="24"/>
        </w:rPr>
        <w:t>контролю за</w:t>
      </w:r>
      <w:proofErr w:type="gramEnd"/>
      <w:r w:rsidR="005F7BB7" w:rsidRPr="00B235E1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Pr="00B235E1">
        <w:rPr>
          <w:rFonts w:ascii="Arial" w:hAnsi="Arial" w:cs="Arial"/>
          <w:sz w:val="24"/>
          <w:szCs w:val="24"/>
        </w:rPr>
        <w:t xml:space="preserve"> лицами, </w:t>
      </w:r>
      <w:r w:rsidRPr="00B235E1">
        <w:rPr>
          <w:rFonts w:ascii="Arial" w:hAnsi="Arial" w:cs="Arial"/>
          <w:sz w:val="24"/>
          <w:szCs w:val="24"/>
        </w:rPr>
        <w:lastRenderedPageBreak/>
        <w:t>замещающими муниципальные должности</w:t>
      </w:r>
      <w:r w:rsidR="005F7BB7" w:rsidRPr="00B235E1">
        <w:rPr>
          <w:rFonts w:ascii="Arial" w:hAnsi="Arial" w:cs="Arial"/>
          <w:sz w:val="24"/>
          <w:szCs w:val="24"/>
        </w:rPr>
        <w:t xml:space="preserve">» </w:t>
      </w:r>
      <w:r w:rsidRPr="00B235E1">
        <w:rPr>
          <w:rFonts w:ascii="Arial" w:hAnsi="Arial" w:cs="Arial"/>
          <w:sz w:val="24"/>
          <w:szCs w:val="24"/>
        </w:rPr>
        <w:t xml:space="preserve">заменить </w:t>
      </w:r>
      <w:r w:rsidR="005F7BB7" w:rsidRPr="00B235E1">
        <w:rPr>
          <w:rFonts w:ascii="Arial" w:hAnsi="Arial" w:cs="Arial"/>
          <w:sz w:val="24"/>
          <w:szCs w:val="24"/>
        </w:rPr>
        <w:t>словами «урегулированию конфликта интересов».</w:t>
      </w:r>
    </w:p>
    <w:p w:rsidR="008E3EB0" w:rsidRPr="008E3EB0" w:rsidRDefault="008E3EB0" w:rsidP="008E3EB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6" w:lineRule="auto"/>
        <w:ind w:left="0" w:right="-1" w:firstLine="0"/>
        <w:jc w:val="both"/>
        <w:rPr>
          <w:rFonts w:ascii="Calibri" w:hAnsi="Calibri" w:cs="Calibri"/>
          <w:sz w:val="24"/>
          <w:szCs w:val="24"/>
        </w:rPr>
      </w:pPr>
      <w:r w:rsidRPr="008E3EB0">
        <w:rPr>
          <w:rFonts w:ascii="Arial" w:hAnsi="Arial" w:cs="Arial"/>
          <w:spacing w:val="-10"/>
          <w:sz w:val="24"/>
          <w:szCs w:val="24"/>
        </w:rPr>
        <w:t xml:space="preserve">Решение вступает в силу со дня его подписания и подлежит размещению на </w:t>
      </w:r>
      <w:r w:rsidRPr="008E3EB0">
        <w:rPr>
          <w:rFonts w:ascii="Arial" w:hAnsi="Arial" w:cs="Arial"/>
          <w:sz w:val="24"/>
          <w:szCs w:val="24"/>
        </w:rPr>
        <w:t>официальном сайте муниципального образования «</w:t>
      </w:r>
      <w:proofErr w:type="spellStart"/>
      <w:r w:rsidRPr="008E3EB0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8E3EB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8E3EB0">
        <w:rPr>
          <w:rFonts w:ascii="Arial" w:hAnsi="Arial" w:cs="Arial"/>
          <w:sz w:val="24"/>
          <w:szCs w:val="24"/>
        </w:rPr>
        <w:t>Обоянского</w:t>
      </w:r>
      <w:proofErr w:type="spellEnd"/>
      <w:r w:rsidRPr="008E3EB0"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«Интернет»</w:t>
      </w:r>
      <w:r w:rsidRPr="008E3EB0">
        <w:rPr>
          <w:rFonts w:ascii="Calibri" w:hAnsi="Calibri" w:cs="Calibri"/>
          <w:sz w:val="24"/>
          <w:szCs w:val="24"/>
        </w:rPr>
        <w:t xml:space="preserve">. </w:t>
      </w: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5E1" w:rsidRDefault="00B235E1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235E1" w:rsidRDefault="00B235E1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          Г.А. Коваленко</w:t>
      </w: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61B3" w:rsidRDefault="00E161B3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35E1" w:rsidRPr="00B235E1" w:rsidRDefault="00B235E1" w:rsidP="00B235E1">
      <w:pPr>
        <w:pStyle w:val="ConsPlusNormal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</w:t>
      </w:r>
      <w:proofErr w:type="spellStart"/>
      <w:r>
        <w:rPr>
          <w:rFonts w:ascii="Arial" w:hAnsi="Arial" w:cs="Arial"/>
          <w:sz w:val="24"/>
          <w:szCs w:val="24"/>
        </w:rPr>
        <w:t>А.Е.Красноплахтин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B235E1" w:rsidRPr="00B235E1" w:rsidSect="001478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07" w:rsidRDefault="00981607" w:rsidP="00CE0425">
      <w:pPr>
        <w:spacing w:after="0" w:line="240" w:lineRule="auto"/>
      </w:pPr>
      <w:r>
        <w:separator/>
      </w:r>
    </w:p>
  </w:endnote>
  <w:endnote w:type="continuationSeparator" w:id="0">
    <w:p w:rsidR="00981607" w:rsidRDefault="00981607" w:rsidP="00CE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07" w:rsidRDefault="00981607" w:rsidP="00CE0425">
      <w:pPr>
        <w:spacing w:after="0" w:line="240" w:lineRule="auto"/>
      </w:pPr>
      <w:r>
        <w:separator/>
      </w:r>
    </w:p>
  </w:footnote>
  <w:footnote w:type="continuationSeparator" w:id="0">
    <w:p w:rsidR="00981607" w:rsidRDefault="00981607" w:rsidP="00CE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1425"/>
      <w:docPartObj>
        <w:docPartGallery w:val="Page Numbers (Top of Page)"/>
        <w:docPartUnique/>
      </w:docPartObj>
    </w:sdtPr>
    <w:sdtContent>
      <w:p w:rsidR="0014788B" w:rsidRDefault="003F2F8A">
        <w:pPr>
          <w:pStyle w:val="a7"/>
          <w:jc w:val="center"/>
        </w:pPr>
        <w:r w:rsidRPr="0014788B">
          <w:rPr>
            <w:rFonts w:ascii="Times New Roman" w:hAnsi="Times New Roman" w:cs="Times New Roman"/>
            <w:sz w:val="24"/>
          </w:rPr>
          <w:fldChar w:fldCharType="begin"/>
        </w:r>
        <w:r w:rsidR="0014788B" w:rsidRPr="0014788B">
          <w:rPr>
            <w:rFonts w:ascii="Times New Roman" w:hAnsi="Times New Roman" w:cs="Times New Roman"/>
            <w:sz w:val="24"/>
          </w:rPr>
          <w:instrText>PAGE   \* MERGEFORMAT</w:instrText>
        </w:r>
        <w:r w:rsidRPr="0014788B">
          <w:rPr>
            <w:rFonts w:ascii="Times New Roman" w:hAnsi="Times New Roman" w:cs="Times New Roman"/>
            <w:sz w:val="24"/>
          </w:rPr>
          <w:fldChar w:fldCharType="separate"/>
        </w:r>
        <w:r w:rsidR="00E161B3">
          <w:rPr>
            <w:rFonts w:ascii="Times New Roman" w:hAnsi="Times New Roman" w:cs="Times New Roman"/>
            <w:noProof/>
            <w:sz w:val="24"/>
          </w:rPr>
          <w:t>2</w:t>
        </w:r>
        <w:r w:rsidRPr="001478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788B" w:rsidRDefault="001478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F7F59"/>
    <w:multiLevelType w:val="hybridMultilevel"/>
    <w:tmpl w:val="BF92B7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1632"/>
    <w:multiLevelType w:val="hybridMultilevel"/>
    <w:tmpl w:val="3EE0A50A"/>
    <w:lvl w:ilvl="0" w:tplc="00EA74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5F2A32"/>
    <w:multiLevelType w:val="hybridMultilevel"/>
    <w:tmpl w:val="60F872EE"/>
    <w:lvl w:ilvl="0" w:tplc="3140DE9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F9"/>
    <w:rsid w:val="00061E77"/>
    <w:rsid w:val="000E75F7"/>
    <w:rsid w:val="00115762"/>
    <w:rsid w:val="0014788B"/>
    <w:rsid w:val="002433D7"/>
    <w:rsid w:val="00260232"/>
    <w:rsid w:val="00277F97"/>
    <w:rsid w:val="00316A37"/>
    <w:rsid w:val="0036611A"/>
    <w:rsid w:val="00384541"/>
    <w:rsid w:val="003F2F8A"/>
    <w:rsid w:val="00414C22"/>
    <w:rsid w:val="00500455"/>
    <w:rsid w:val="005A625F"/>
    <w:rsid w:val="005F7BB7"/>
    <w:rsid w:val="00600BF9"/>
    <w:rsid w:val="006245B3"/>
    <w:rsid w:val="006710F8"/>
    <w:rsid w:val="00684453"/>
    <w:rsid w:val="00704AAD"/>
    <w:rsid w:val="00755D43"/>
    <w:rsid w:val="007C1EBD"/>
    <w:rsid w:val="00844D43"/>
    <w:rsid w:val="008E3EB0"/>
    <w:rsid w:val="00972E4E"/>
    <w:rsid w:val="00981607"/>
    <w:rsid w:val="00AE25BD"/>
    <w:rsid w:val="00B235E1"/>
    <w:rsid w:val="00BB4A81"/>
    <w:rsid w:val="00BF66FB"/>
    <w:rsid w:val="00C80B09"/>
    <w:rsid w:val="00CC359B"/>
    <w:rsid w:val="00CE0425"/>
    <w:rsid w:val="00D5196D"/>
    <w:rsid w:val="00D905D9"/>
    <w:rsid w:val="00D96DD8"/>
    <w:rsid w:val="00DC2D33"/>
    <w:rsid w:val="00DF2205"/>
    <w:rsid w:val="00E161B3"/>
    <w:rsid w:val="00E36E90"/>
    <w:rsid w:val="00ED6BA5"/>
    <w:rsid w:val="00FB026E"/>
    <w:rsid w:val="00F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5"/>
  </w:style>
  <w:style w:type="paragraph" w:styleId="2">
    <w:name w:val="heading 2"/>
    <w:basedOn w:val="a"/>
    <w:next w:val="a"/>
    <w:link w:val="20"/>
    <w:qFormat/>
    <w:rsid w:val="002433D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6D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4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42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88B"/>
  </w:style>
  <w:style w:type="paragraph" w:styleId="a9">
    <w:name w:val="footer"/>
    <w:basedOn w:val="a"/>
    <w:link w:val="aa"/>
    <w:uiPriority w:val="99"/>
    <w:unhideWhenUsed/>
    <w:rsid w:val="001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88B"/>
  </w:style>
  <w:style w:type="paragraph" w:styleId="ab">
    <w:name w:val="Balloon Text"/>
    <w:basedOn w:val="a"/>
    <w:link w:val="ac"/>
    <w:uiPriority w:val="99"/>
    <w:semiHidden/>
    <w:unhideWhenUsed/>
    <w:rsid w:val="007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1E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433D7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2017-12-01T08:04:00Z</cp:lastPrinted>
  <dcterms:created xsi:type="dcterms:W3CDTF">2017-11-20T15:32:00Z</dcterms:created>
  <dcterms:modified xsi:type="dcterms:W3CDTF">2017-12-04T05:21:00Z</dcterms:modified>
</cp:coreProperties>
</file>