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A" w:rsidRPr="00D63AEC" w:rsidRDefault="00926BDA" w:rsidP="00926B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>Утверждено</w:t>
      </w:r>
    </w:p>
    <w:p w:rsidR="00D63AEC" w:rsidRPr="00D63AEC" w:rsidRDefault="00D63AEC" w:rsidP="00D63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926BDA" w:rsidRPr="00D63AEC">
        <w:rPr>
          <w:rFonts w:ascii="Arial" w:hAnsi="Arial" w:cs="Arial"/>
          <w:sz w:val="24"/>
          <w:szCs w:val="24"/>
        </w:rPr>
        <w:t>Решением</w:t>
      </w:r>
      <w:r w:rsidRPr="00D63AEC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D63AEC" w:rsidRPr="00D63AEC" w:rsidRDefault="00D63AEC" w:rsidP="00D63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D63AE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D63AEC">
        <w:rPr>
          <w:rFonts w:ascii="Arial" w:hAnsi="Arial" w:cs="Arial"/>
          <w:sz w:val="24"/>
          <w:szCs w:val="24"/>
        </w:rPr>
        <w:t xml:space="preserve"> сельсовета</w:t>
      </w:r>
    </w:p>
    <w:p w:rsidR="00926BDA" w:rsidRPr="00D63AEC" w:rsidRDefault="00D63AEC" w:rsidP="00D63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D63AEC">
        <w:rPr>
          <w:rFonts w:ascii="Arial" w:hAnsi="Arial" w:cs="Arial"/>
          <w:sz w:val="24"/>
          <w:szCs w:val="24"/>
        </w:rPr>
        <w:t>Обоянского</w:t>
      </w:r>
      <w:proofErr w:type="spellEnd"/>
      <w:r w:rsidRPr="00D63AEC">
        <w:rPr>
          <w:rFonts w:ascii="Arial" w:hAnsi="Arial" w:cs="Arial"/>
          <w:sz w:val="24"/>
          <w:szCs w:val="24"/>
        </w:rPr>
        <w:t xml:space="preserve"> района </w:t>
      </w:r>
    </w:p>
    <w:p w:rsidR="00926BDA" w:rsidRPr="00D63AEC" w:rsidRDefault="00D63AEC" w:rsidP="00D63A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 </w:t>
      </w:r>
      <w:r w:rsidR="00926BDA" w:rsidRPr="00D63AEC">
        <w:rPr>
          <w:rFonts w:ascii="Arial" w:hAnsi="Arial" w:cs="Arial"/>
          <w:sz w:val="24"/>
          <w:szCs w:val="24"/>
        </w:rPr>
        <w:t>от «</w:t>
      </w:r>
      <w:r w:rsidRPr="00D63AEC">
        <w:rPr>
          <w:rFonts w:ascii="Arial" w:hAnsi="Arial" w:cs="Arial"/>
          <w:sz w:val="24"/>
          <w:szCs w:val="24"/>
        </w:rPr>
        <w:t>04</w:t>
      </w:r>
      <w:r w:rsidR="00926BDA" w:rsidRPr="00D63AEC">
        <w:rPr>
          <w:rFonts w:ascii="Arial" w:hAnsi="Arial" w:cs="Arial"/>
          <w:sz w:val="24"/>
          <w:szCs w:val="24"/>
        </w:rPr>
        <w:t>»</w:t>
      </w:r>
      <w:r w:rsidRPr="00D63AEC">
        <w:rPr>
          <w:rFonts w:ascii="Arial" w:hAnsi="Arial" w:cs="Arial"/>
          <w:sz w:val="24"/>
          <w:szCs w:val="24"/>
        </w:rPr>
        <w:t xml:space="preserve"> декабря </w:t>
      </w:r>
      <w:r w:rsidR="00926BDA" w:rsidRPr="00D63AEC">
        <w:rPr>
          <w:rFonts w:ascii="Arial" w:hAnsi="Arial" w:cs="Arial"/>
          <w:sz w:val="24"/>
          <w:szCs w:val="24"/>
        </w:rPr>
        <w:t xml:space="preserve"> 201</w:t>
      </w:r>
      <w:r w:rsidRPr="00D63AEC">
        <w:rPr>
          <w:rFonts w:ascii="Arial" w:hAnsi="Arial" w:cs="Arial"/>
          <w:sz w:val="24"/>
          <w:szCs w:val="24"/>
        </w:rPr>
        <w:t>7</w:t>
      </w:r>
      <w:r w:rsidR="00926BDA" w:rsidRPr="00D63AEC">
        <w:rPr>
          <w:rFonts w:ascii="Arial" w:hAnsi="Arial" w:cs="Arial"/>
          <w:sz w:val="24"/>
          <w:szCs w:val="24"/>
        </w:rPr>
        <w:t xml:space="preserve"> г. № </w:t>
      </w:r>
      <w:r w:rsidRPr="00D63AEC">
        <w:rPr>
          <w:rFonts w:ascii="Arial" w:hAnsi="Arial" w:cs="Arial"/>
          <w:sz w:val="24"/>
          <w:szCs w:val="24"/>
        </w:rPr>
        <w:t>38/87</w:t>
      </w:r>
    </w:p>
    <w:p w:rsidR="00926BDA" w:rsidRPr="00D63AEC" w:rsidRDefault="00926BDA" w:rsidP="00926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BDA" w:rsidRPr="00D63AEC" w:rsidRDefault="00926BDA" w:rsidP="00926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>Изменения,</w:t>
      </w:r>
    </w:p>
    <w:p w:rsidR="00166AFF" w:rsidRPr="00D63AEC" w:rsidRDefault="00926BDA" w:rsidP="00D63A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которые вносятся в решение </w:t>
      </w:r>
      <w:r w:rsidR="00D63AEC" w:rsidRPr="00D63AEC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D63AEC" w:rsidRPr="00D63AE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D63AEC" w:rsidRPr="00D63A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63AEC" w:rsidRPr="00D63AEC">
        <w:rPr>
          <w:rFonts w:ascii="Arial" w:hAnsi="Arial" w:cs="Arial"/>
          <w:sz w:val="24"/>
          <w:szCs w:val="24"/>
        </w:rPr>
        <w:t>Обоянского</w:t>
      </w:r>
      <w:proofErr w:type="spellEnd"/>
      <w:r w:rsidR="00D63AEC" w:rsidRPr="00D63AEC">
        <w:rPr>
          <w:rFonts w:ascii="Arial" w:hAnsi="Arial" w:cs="Arial"/>
          <w:sz w:val="24"/>
          <w:szCs w:val="24"/>
        </w:rPr>
        <w:t xml:space="preserve"> района </w:t>
      </w:r>
      <w:r w:rsidR="00D63AEC">
        <w:rPr>
          <w:rFonts w:ascii="Arial" w:hAnsi="Arial" w:cs="Arial"/>
          <w:sz w:val="24"/>
          <w:szCs w:val="24"/>
        </w:rPr>
        <w:t xml:space="preserve"> </w:t>
      </w:r>
      <w:r w:rsidRPr="00D63AEC">
        <w:rPr>
          <w:rFonts w:ascii="Arial" w:hAnsi="Arial" w:cs="Arial"/>
          <w:sz w:val="24"/>
          <w:szCs w:val="24"/>
        </w:rPr>
        <w:t>от «</w:t>
      </w:r>
      <w:r w:rsidR="00D63AEC" w:rsidRPr="00D63AEC">
        <w:rPr>
          <w:rFonts w:ascii="Arial" w:hAnsi="Arial" w:cs="Arial"/>
          <w:sz w:val="24"/>
          <w:szCs w:val="24"/>
        </w:rPr>
        <w:t>18</w:t>
      </w:r>
      <w:r w:rsidRPr="00D63AEC">
        <w:rPr>
          <w:rFonts w:ascii="Arial" w:hAnsi="Arial" w:cs="Arial"/>
          <w:sz w:val="24"/>
          <w:szCs w:val="24"/>
        </w:rPr>
        <w:t xml:space="preserve">» </w:t>
      </w:r>
      <w:r w:rsidR="00D63AEC" w:rsidRPr="00D63AEC">
        <w:rPr>
          <w:rFonts w:ascii="Arial" w:hAnsi="Arial" w:cs="Arial"/>
          <w:sz w:val="24"/>
          <w:szCs w:val="24"/>
        </w:rPr>
        <w:t>мая</w:t>
      </w:r>
      <w:r w:rsidRPr="00D63AEC">
        <w:rPr>
          <w:rFonts w:ascii="Arial" w:hAnsi="Arial" w:cs="Arial"/>
          <w:sz w:val="24"/>
          <w:szCs w:val="24"/>
        </w:rPr>
        <w:t xml:space="preserve"> 2016 года № </w:t>
      </w:r>
      <w:r w:rsidR="00D63AEC" w:rsidRPr="00D63AEC">
        <w:rPr>
          <w:rFonts w:ascii="Arial" w:hAnsi="Arial" w:cs="Arial"/>
          <w:sz w:val="24"/>
          <w:szCs w:val="24"/>
        </w:rPr>
        <w:t>14/34</w:t>
      </w:r>
      <w:r w:rsidRPr="00D63AEC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26BDA" w:rsidRPr="00D63AEC" w:rsidRDefault="00926BDA" w:rsidP="0092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BDA" w:rsidRPr="00D63AEC" w:rsidRDefault="00926BDA" w:rsidP="00B27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>В</w:t>
      </w:r>
      <w:r w:rsidR="00297C1B" w:rsidRPr="00D63AEC">
        <w:rPr>
          <w:rFonts w:ascii="Arial" w:hAnsi="Arial" w:cs="Arial"/>
          <w:sz w:val="24"/>
          <w:szCs w:val="24"/>
        </w:rPr>
        <w:t xml:space="preserve"> </w:t>
      </w:r>
      <w:hyperlink w:anchor="P45" w:history="1">
        <w:r w:rsidR="00297C1B" w:rsidRPr="00D63AEC">
          <w:rPr>
            <w:rFonts w:ascii="Arial" w:hAnsi="Arial" w:cs="Arial"/>
            <w:sz w:val="24"/>
            <w:szCs w:val="24"/>
          </w:rPr>
          <w:t>Положени</w:t>
        </w:r>
        <w:r w:rsidRPr="00D63AEC">
          <w:rPr>
            <w:rFonts w:ascii="Arial" w:hAnsi="Arial" w:cs="Arial"/>
            <w:sz w:val="24"/>
            <w:szCs w:val="24"/>
          </w:rPr>
          <w:t>и</w:t>
        </w:r>
      </w:hyperlink>
      <w:r w:rsidR="00297C1B" w:rsidRPr="00D63AEC">
        <w:rPr>
          <w:rFonts w:ascii="Arial" w:hAnsi="Arial" w:cs="Arial"/>
          <w:sz w:val="24"/>
          <w:szCs w:val="24"/>
        </w:rPr>
        <w:t xml:space="preserve"> о порядке </w:t>
      </w:r>
      <w:r w:rsidR="00D62FB2" w:rsidRPr="00D63AEC">
        <w:rPr>
          <w:rFonts w:ascii="Arial" w:hAnsi="Arial" w:cs="Arial"/>
          <w:sz w:val="24"/>
          <w:szCs w:val="24"/>
        </w:rPr>
        <w:t>сообщения</w:t>
      </w:r>
      <w:r w:rsidR="00297C1B" w:rsidRPr="00D63AEC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7CBE" w:rsidRPr="00D63AEC">
        <w:rPr>
          <w:rFonts w:ascii="Arial" w:hAnsi="Arial" w:cs="Arial"/>
          <w:sz w:val="24"/>
          <w:szCs w:val="24"/>
        </w:rPr>
        <w:t>, утвержденн</w:t>
      </w:r>
      <w:r w:rsidRPr="00D63AEC">
        <w:rPr>
          <w:rFonts w:ascii="Arial" w:hAnsi="Arial" w:cs="Arial"/>
          <w:sz w:val="24"/>
          <w:szCs w:val="24"/>
        </w:rPr>
        <w:t>ом указанным</w:t>
      </w:r>
      <w:r w:rsidR="00B27CBE" w:rsidRPr="00D63AEC">
        <w:rPr>
          <w:rFonts w:ascii="Arial" w:hAnsi="Arial" w:cs="Arial"/>
          <w:sz w:val="24"/>
          <w:szCs w:val="24"/>
        </w:rPr>
        <w:t xml:space="preserve"> решением</w:t>
      </w:r>
      <w:r w:rsidRPr="00D63AEC">
        <w:rPr>
          <w:rFonts w:ascii="Arial" w:hAnsi="Arial" w:cs="Arial"/>
          <w:sz w:val="24"/>
          <w:szCs w:val="24"/>
        </w:rPr>
        <w:t>:</w:t>
      </w:r>
    </w:p>
    <w:p w:rsidR="007A1553" w:rsidRPr="00D63AEC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5F7A" w:rsidRPr="00D63AEC" w:rsidRDefault="00926BDA" w:rsidP="00024B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63AEC">
        <w:rPr>
          <w:rFonts w:ascii="Arial" w:hAnsi="Arial" w:cs="Arial"/>
          <w:sz w:val="24"/>
          <w:szCs w:val="24"/>
        </w:rPr>
        <w:t xml:space="preserve">В </w:t>
      </w:r>
      <w:r w:rsidR="00325F7A" w:rsidRPr="00D63AEC">
        <w:rPr>
          <w:rFonts w:ascii="Arial" w:hAnsi="Arial" w:cs="Arial"/>
          <w:sz w:val="24"/>
          <w:szCs w:val="24"/>
        </w:rPr>
        <w:t>пункт</w:t>
      </w:r>
      <w:r w:rsidRPr="00D63AEC">
        <w:rPr>
          <w:rFonts w:ascii="Arial" w:hAnsi="Arial" w:cs="Arial"/>
          <w:sz w:val="24"/>
          <w:szCs w:val="24"/>
        </w:rPr>
        <w:t>ах</w:t>
      </w:r>
      <w:r w:rsidR="00325F7A" w:rsidRPr="00D63AEC">
        <w:rPr>
          <w:rFonts w:ascii="Arial" w:hAnsi="Arial" w:cs="Arial"/>
          <w:sz w:val="24"/>
          <w:szCs w:val="24"/>
        </w:rPr>
        <w:t xml:space="preserve"> 3</w:t>
      </w:r>
      <w:r w:rsidRPr="00D63AEC">
        <w:rPr>
          <w:rFonts w:ascii="Arial" w:hAnsi="Arial" w:cs="Arial"/>
          <w:sz w:val="24"/>
          <w:szCs w:val="24"/>
        </w:rPr>
        <w:t>, 10 и приложении к положению</w:t>
      </w:r>
      <w:r w:rsidR="00325F7A" w:rsidRPr="00D63AEC">
        <w:rPr>
          <w:rFonts w:ascii="Arial" w:hAnsi="Arial" w:cs="Arial"/>
          <w:sz w:val="24"/>
          <w:szCs w:val="24"/>
        </w:rPr>
        <w:t xml:space="preserve"> </w:t>
      </w:r>
      <w:r w:rsidRPr="00D63AEC">
        <w:rPr>
          <w:rFonts w:ascii="Arial" w:hAnsi="Arial" w:cs="Arial"/>
          <w:sz w:val="24"/>
          <w:szCs w:val="24"/>
        </w:rPr>
        <w:t>слова «</w:t>
      </w:r>
      <w:proofErr w:type="gramStart"/>
      <w:r w:rsidRPr="00D63AEC">
        <w:rPr>
          <w:rFonts w:ascii="Arial" w:hAnsi="Arial" w:cs="Arial"/>
          <w:sz w:val="24"/>
          <w:szCs w:val="24"/>
        </w:rPr>
        <w:t>контролю за</w:t>
      </w:r>
      <w:proofErr w:type="gramEnd"/>
      <w:r w:rsidRPr="00D63AE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="00987B6D" w:rsidRPr="00D63AEC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bookmarkStart w:id="0" w:name="_GoBack"/>
      <w:bookmarkEnd w:id="0"/>
      <w:r w:rsidRPr="00D63AEC">
        <w:rPr>
          <w:rFonts w:ascii="Arial" w:hAnsi="Arial" w:cs="Arial"/>
          <w:sz w:val="24"/>
          <w:szCs w:val="24"/>
        </w:rPr>
        <w:t>» заменить словами «урегулированию конфликта интересов».</w:t>
      </w:r>
    </w:p>
    <w:sectPr w:rsidR="00325F7A" w:rsidRPr="00D63AEC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18" w:rsidRDefault="00383818" w:rsidP="00AC6EF4">
      <w:pPr>
        <w:spacing w:after="0" w:line="240" w:lineRule="auto"/>
      </w:pPr>
      <w:r>
        <w:separator/>
      </w:r>
    </w:p>
  </w:endnote>
  <w:endnote w:type="continuationSeparator" w:id="0">
    <w:p w:rsidR="00383818" w:rsidRDefault="00383818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18" w:rsidRDefault="00383818" w:rsidP="00AC6EF4">
      <w:pPr>
        <w:spacing w:after="0" w:line="240" w:lineRule="auto"/>
      </w:pPr>
      <w:r>
        <w:separator/>
      </w:r>
    </w:p>
  </w:footnote>
  <w:footnote w:type="continuationSeparator" w:id="0">
    <w:p w:rsidR="00383818" w:rsidRDefault="00383818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AAE"/>
    <w:multiLevelType w:val="hybridMultilevel"/>
    <w:tmpl w:val="0DCEF9C4"/>
    <w:lvl w:ilvl="0" w:tplc="FF5AC8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4AA1CB2"/>
    <w:multiLevelType w:val="hybridMultilevel"/>
    <w:tmpl w:val="89447ACA"/>
    <w:lvl w:ilvl="0" w:tplc="FF5A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53"/>
    <w:rsid w:val="00024BE1"/>
    <w:rsid w:val="00034422"/>
    <w:rsid w:val="00051E45"/>
    <w:rsid w:val="00053AF5"/>
    <w:rsid w:val="00061D39"/>
    <w:rsid w:val="000B1CF3"/>
    <w:rsid w:val="000E75F7"/>
    <w:rsid w:val="001212E7"/>
    <w:rsid w:val="0012369A"/>
    <w:rsid w:val="00125E50"/>
    <w:rsid w:val="001551F2"/>
    <w:rsid w:val="001569B3"/>
    <w:rsid w:val="00166AFF"/>
    <w:rsid w:val="00185E7B"/>
    <w:rsid w:val="00195D30"/>
    <w:rsid w:val="001A204E"/>
    <w:rsid w:val="001C3541"/>
    <w:rsid w:val="001F35C5"/>
    <w:rsid w:val="001F74D6"/>
    <w:rsid w:val="00227CD2"/>
    <w:rsid w:val="00297C1B"/>
    <w:rsid w:val="002C22FC"/>
    <w:rsid w:val="00302552"/>
    <w:rsid w:val="00314ACA"/>
    <w:rsid w:val="00325F7A"/>
    <w:rsid w:val="00383818"/>
    <w:rsid w:val="0039208B"/>
    <w:rsid w:val="003C1F9D"/>
    <w:rsid w:val="003F0FF9"/>
    <w:rsid w:val="003F241D"/>
    <w:rsid w:val="00424A97"/>
    <w:rsid w:val="004A668B"/>
    <w:rsid w:val="00575656"/>
    <w:rsid w:val="005A2BAE"/>
    <w:rsid w:val="005A625F"/>
    <w:rsid w:val="005B75EE"/>
    <w:rsid w:val="005C3133"/>
    <w:rsid w:val="005C72AF"/>
    <w:rsid w:val="005C7541"/>
    <w:rsid w:val="005D5FDF"/>
    <w:rsid w:val="006944B4"/>
    <w:rsid w:val="006E1AC6"/>
    <w:rsid w:val="006E5303"/>
    <w:rsid w:val="00710AE4"/>
    <w:rsid w:val="007938CA"/>
    <w:rsid w:val="007A1553"/>
    <w:rsid w:val="007B14E7"/>
    <w:rsid w:val="008546F5"/>
    <w:rsid w:val="008D6EF1"/>
    <w:rsid w:val="00926BDA"/>
    <w:rsid w:val="009337C8"/>
    <w:rsid w:val="00944DDB"/>
    <w:rsid w:val="00987B6D"/>
    <w:rsid w:val="009F4A2C"/>
    <w:rsid w:val="009F73C5"/>
    <w:rsid w:val="00A466A1"/>
    <w:rsid w:val="00A66607"/>
    <w:rsid w:val="00A70EF4"/>
    <w:rsid w:val="00A732D2"/>
    <w:rsid w:val="00AC6EF4"/>
    <w:rsid w:val="00B27CBE"/>
    <w:rsid w:val="00B91DAD"/>
    <w:rsid w:val="00BD4D32"/>
    <w:rsid w:val="00BF0789"/>
    <w:rsid w:val="00BF25A3"/>
    <w:rsid w:val="00C11EEF"/>
    <w:rsid w:val="00C57790"/>
    <w:rsid w:val="00CC3F2B"/>
    <w:rsid w:val="00CE2CEA"/>
    <w:rsid w:val="00D62FB2"/>
    <w:rsid w:val="00D63AEC"/>
    <w:rsid w:val="00D7617B"/>
    <w:rsid w:val="00D8329F"/>
    <w:rsid w:val="00D91861"/>
    <w:rsid w:val="00DE02AD"/>
    <w:rsid w:val="00E13522"/>
    <w:rsid w:val="00F20961"/>
    <w:rsid w:val="00F26D7F"/>
    <w:rsid w:val="00F450AE"/>
    <w:rsid w:val="00F51443"/>
    <w:rsid w:val="00FD0792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2016-04-28T11:02:00Z</cp:lastPrinted>
  <dcterms:created xsi:type="dcterms:W3CDTF">2017-11-17T12:35:00Z</dcterms:created>
  <dcterms:modified xsi:type="dcterms:W3CDTF">2017-12-01T08:34:00Z</dcterms:modified>
</cp:coreProperties>
</file>