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34B" w:rsidRDefault="0041234B" w:rsidP="0041234B">
      <w:pPr>
        <w:jc w:val="right"/>
        <w:rPr>
          <w:b/>
          <w:noProof/>
          <w:szCs w:val="28"/>
        </w:rPr>
      </w:pPr>
      <w:r w:rsidRPr="008319FF">
        <w:rPr>
          <w:noProof/>
          <w:szCs w:val="28"/>
        </w:rPr>
        <w:t>Для направления в СМИ</w:t>
      </w:r>
    </w:p>
    <w:p w:rsidR="0041234B" w:rsidRDefault="0041234B" w:rsidP="0041234B">
      <w:pPr>
        <w:rPr>
          <w:b/>
          <w:noProof/>
          <w:szCs w:val="28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2571750" cy="1057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12DF" w:rsidRDefault="00D2180E" w:rsidP="00082700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2180E">
        <w:rPr>
          <w:rFonts w:ascii="Times New Roman" w:hAnsi="Times New Roman"/>
          <w:b/>
          <w:color w:val="000000"/>
          <w:sz w:val="28"/>
          <w:szCs w:val="28"/>
        </w:rPr>
        <w:t xml:space="preserve">Актуализация результатов государственной кадастровой </w:t>
      </w:r>
      <w:r w:rsidR="00082700">
        <w:rPr>
          <w:rFonts w:ascii="Times New Roman" w:hAnsi="Times New Roman"/>
          <w:b/>
          <w:color w:val="000000"/>
          <w:sz w:val="28"/>
          <w:szCs w:val="28"/>
        </w:rPr>
        <w:t xml:space="preserve">оценки объектов недвижимости </w:t>
      </w:r>
      <w:r w:rsidR="00082700" w:rsidRPr="00082700">
        <w:rPr>
          <w:rFonts w:ascii="Times New Roman" w:hAnsi="Times New Roman"/>
          <w:b/>
          <w:color w:val="000000"/>
          <w:sz w:val="28"/>
          <w:szCs w:val="28"/>
        </w:rPr>
        <w:t xml:space="preserve"> (за исключением земельных участков) на территории Курской области</w:t>
      </w:r>
    </w:p>
    <w:p w:rsidR="00082700" w:rsidRPr="00082700" w:rsidRDefault="00082700" w:rsidP="00082700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D1A6E" w:rsidRDefault="00D2180E" w:rsidP="008D1A6E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со ст. </w:t>
      </w:r>
      <w:r w:rsidR="0076403C">
        <w:rPr>
          <w:rFonts w:cs="Times New Roman"/>
          <w:szCs w:val="28"/>
        </w:rPr>
        <w:t xml:space="preserve">6 </w:t>
      </w:r>
      <w:r>
        <w:rPr>
          <w:rFonts w:cs="Times New Roman"/>
          <w:szCs w:val="28"/>
        </w:rPr>
        <w:t xml:space="preserve">Федерального закона от </w:t>
      </w:r>
      <w:r w:rsidRPr="00D2180E">
        <w:rPr>
          <w:rFonts w:cs="Times New Roman"/>
          <w:szCs w:val="28"/>
        </w:rPr>
        <w:t xml:space="preserve"> 03.07.2016 </w:t>
      </w:r>
      <w:r>
        <w:rPr>
          <w:rFonts w:cs="Times New Roman"/>
          <w:szCs w:val="28"/>
        </w:rPr>
        <w:t>№</w:t>
      </w:r>
      <w:r w:rsidRPr="00D2180E">
        <w:rPr>
          <w:rFonts w:cs="Times New Roman"/>
          <w:szCs w:val="28"/>
        </w:rPr>
        <w:t xml:space="preserve"> 237-ФЗ</w:t>
      </w:r>
      <w:r>
        <w:rPr>
          <w:rFonts w:cs="Times New Roman"/>
          <w:szCs w:val="28"/>
        </w:rPr>
        <w:t xml:space="preserve"> «О государственной кадастровой оценке» (далее – Закон о кадастровой оценк</w:t>
      </w:r>
      <w:r w:rsidR="0095468B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) </w:t>
      </w:r>
      <w:r w:rsidR="0076403C">
        <w:rPr>
          <w:rFonts w:cs="Times New Roman"/>
          <w:szCs w:val="28"/>
        </w:rPr>
        <w:t>государственная кадастровая оценка</w:t>
      </w:r>
      <w:r w:rsidR="000F4CB1">
        <w:rPr>
          <w:rFonts w:cs="Times New Roman"/>
          <w:szCs w:val="28"/>
        </w:rPr>
        <w:t xml:space="preserve"> (далее – ГКО)</w:t>
      </w:r>
      <w:r w:rsidR="0076403C">
        <w:rPr>
          <w:rFonts w:cs="Times New Roman"/>
          <w:szCs w:val="28"/>
        </w:rPr>
        <w:t xml:space="preserve"> проводится по решению исполнительного органа государственной власти субъекта Российской Федерации, который наделяет полномочиями, связанными с определением кадастровой стоимости, бюджетное учреждение, созданное субъектом Российской Федерации.</w:t>
      </w:r>
      <w:r w:rsidR="008D1A6E">
        <w:rPr>
          <w:rFonts w:cs="Times New Roman"/>
          <w:szCs w:val="28"/>
        </w:rPr>
        <w:t xml:space="preserve"> </w:t>
      </w:r>
    </w:p>
    <w:p w:rsidR="000F4CB1" w:rsidRDefault="000F4CB1" w:rsidP="008D1A6E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территории Курской области данными полномочиями наделено </w:t>
      </w:r>
      <w:r w:rsidRPr="00F90A8C">
        <w:rPr>
          <w:rFonts w:cs="Times New Roman"/>
          <w:szCs w:val="28"/>
        </w:rPr>
        <w:t>областное бюджетное учреждение «Центр государственной кадастровой оценки Курской области»</w:t>
      </w:r>
      <w:r>
        <w:rPr>
          <w:rFonts w:cs="Times New Roman"/>
          <w:szCs w:val="28"/>
        </w:rPr>
        <w:t xml:space="preserve"> (далее – Бюджетное учреждение).</w:t>
      </w:r>
    </w:p>
    <w:p w:rsidR="00311306" w:rsidRDefault="00C4749B" w:rsidP="00311306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 w:rsidRPr="00D95AAD">
        <w:rPr>
          <w:rFonts w:cs="Times New Roman"/>
          <w:szCs w:val="28"/>
        </w:rPr>
        <w:t>В связи с вышеизложенным, Управление Росреестра  по Курской области информирует о том, что в 20</w:t>
      </w:r>
      <w:r w:rsidR="000F4CB1">
        <w:rPr>
          <w:rFonts w:cs="Times New Roman"/>
          <w:szCs w:val="28"/>
        </w:rPr>
        <w:t>20</w:t>
      </w:r>
      <w:r w:rsidR="0041234B" w:rsidRPr="00D95AAD">
        <w:rPr>
          <w:rFonts w:cs="Times New Roman"/>
          <w:szCs w:val="28"/>
        </w:rPr>
        <w:t xml:space="preserve"> году</w:t>
      </w:r>
      <w:r w:rsidRPr="00D95AAD">
        <w:rPr>
          <w:rFonts w:cs="Times New Roman"/>
          <w:szCs w:val="28"/>
        </w:rPr>
        <w:t xml:space="preserve">, </w:t>
      </w:r>
      <w:r w:rsidR="000F01D3" w:rsidRPr="00D95AAD">
        <w:rPr>
          <w:rFonts w:cs="Times New Roman"/>
          <w:szCs w:val="28"/>
        </w:rPr>
        <w:t>в соответствии с Законом о кадастровой оценке</w:t>
      </w:r>
      <w:r w:rsidR="002B3501" w:rsidRPr="00D95AAD">
        <w:rPr>
          <w:rFonts w:cs="Times New Roman"/>
          <w:szCs w:val="28"/>
        </w:rPr>
        <w:t xml:space="preserve"> </w:t>
      </w:r>
      <w:r w:rsidR="00D95AAD" w:rsidRPr="00D95AAD">
        <w:rPr>
          <w:rFonts w:cs="Times New Roman"/>
          <w:szCs w:val="28"/>
        </w:rPr>
        <w:t xml:space="preserve">и на основании </w:t>
      </w:r>
      <w:r w:rsidR="000F4CB1" w:rsidRPr="000F4CB1">
        <w:rPr>
          <w:rFonts w:cs="Times New Roman"/>
          <w:szCs w:val="28"/>
        </w:rPr>
        <w:t>распоряжения Администрации Курской области от 27.12.2017 № 599-ра </w:t>
      </w:r>
      <w:r w:rsidR="000F4CB1">
        <w:rPr>
          <w:rFonts w:cs="Times New Roman"/>
          <w:szCs w:val="28"/>
        </w:rPr>
        <w:t xml:space="preserve">и </w:t>
      </w:r>
      <w:r w:rsidR="000F4CB1" w:rsidRPr="0059617E">
        <w:rPr>
          <w:rFonts w:cs="Times New Roman"/>
          <w:szCs w:val="28"/>
        </w:rPr>
        <w:t>постановлени</w:t>
      </w:r>
      <w:r w:rsidR="000F4CB1">
        <w:rPr>
          <w:rFonts w:cs="Times New Roman"/>
          <w:szCs w:val="28"/>
        </w:rPr>
        <w:t>я</w:t>
      </w:r>
      <w:r w:rsidR="000F4CB1" w:rsidRPr="0059617E">
        <w:rPr>
          <w:rFonts w:cs="Times New Roman"/>
          <w:szCs w:val="28"/>
        </w:rPr>
        <w:t xml:space="preserve"> </w:t>
      </w:r>
      <w:r w:rsidR="000F4CB1">
        <w:rPr>
          <w:rFonts w:cs="Times New Roman"/>
          <w:szCs w:val="28"/>
        </w:rPr>
        <w:t>Администрации</w:t>
      </w:r>
      <w:r w:rsidR="000F4CB1" w:rsidRPr="0059617E">
        <w:rPr>
          <w:rFonts w:cs="Times New Roman"/>
          <w:szCs w:val="28"/>
        </w:rPr>
        <w:t xml:space="preserve"> </w:t>
      </w:r>
      <w:r w:rsidR="000F4CB1">
        <w:rPr>
          <w:rFonts w:cs="Times New Roman"/>
          <w:szCs w:val="28"/>
        </w:rPr>
        <w:t>Курской</w:t>
      </w:r>
      <w:r w:rsidR="000F4CB1" w:rsidRPr="0059617E">
        <w:rPr>
          <w:rFonts w:cs="Times New Roman"/>
          <w:szCs w:val="28"/>
        </w:rPr>
        <w:t xml:space="preserve"> области от </w:t>
      </w:r>
      <w:r w:rsidR="000F4CB1">
        <w:rPr>
          <w:rFonts w:cs="Times New Roman"/>
          <w:szCs w:val="28"/>
        </w:rPr>
        <w:t>27.11.2020</w:t>
      </w:r>
      <w:r w:rsidR="000F4CB1" w:rsidRPr="0059617E">
        <w:rPr>
          <w:rFonts w:cs="Times New Roman"/>
          <w:szCs w:val="28"/>
        </w:rPr>
        <w:t xml:space="preserve"> № </w:t>
      </w:r>
      <w:r w:rsidR="000F4CB1">
        <w:rPr>
          <w:rFonts w:cs="Times New Roman"/>
          <w:szCs w:val="28"/>
        </w:rPr>
        <w:t xml:space="preserve">1193-па </w:t>
      </w:r>
      <w:r w:rsidR="00311306" w:rsidRPr="00D95AAD">
        <w:rPr>
          <w:rFonts w:cs="Times New Roman"/>
          <w:szCs w:val="28"/>
        </w:rPr>
        <w:t>утвержден</w:t>
      </w:r>
      <w:r w:rsidR="00311306">
        <w:rPr>
          <w:rFonts w:cs="Times New Roman"/>
          <w:szCs w:val="28"/>
        </w:rPr>
        <w:t xml:space="preserve">ы результаты определения кадастровой стоимости объектов недвижимости (за исключением земельных участков) </w:t>
      </w:r>
    </w:p>
    <w:p w:rsidR="002B0A35" w:rsidRDefault="002B0A35" w:rsidP="002B0A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21AC7">
        <w:rPr>
          <w:rFonts w:ascii="Times New Roman" w:hAnsi="Times New Roman"/>
          <w:sz w:val="28"/>
          <w:szCs w:val="28"/>
        </w:rPr>
        <w:t>Отмечаем, что с указанным</w:t>
      </w:r>
      <w:r w:rsidR="00D95AAD">
        <w:rPr>
          <w:rFonts w:ascii="Times New Roman" w:hAnsi="Times New Roman"/>
          <w:sz w:val="28"/>
          <w:szCs w:val="28"/>
        </w:rPr>
        <w:t>и</w:t>
      </w:r>
      <w:r w:rsidRPr="00C21AC7">
        <w:rPr>
          <w:rFonts w:ascii="Times New Roman" w:hAnsi="Times New Roman"/>
          <w:sz w:val="28"/>
          <w:szCs w:val="28"/>
        </w:rPr>
        <w:t xml:space="preserve"> нормативн</w:t>
      </w:r>
      <w:r w:rsidR="00D95AAD">
        <w:rPr>
          <w:rFonts w:ascii="Times New Roman" w:hAnsi="Times New Roman"/>
          <w:sz w:val="28"/>
          <w:szCs w:val="28"/>
        </w:rPr>
        <w:t>о</w:t>
      </w:r>
      <w:r w:rsidRPr="00C21AC7">
        <w:rPr>
          <w:rFonts w:ascii="Times New Roman" w:hAnsi="Times New Roman"/>
          <w:sz w:val="28"/>
          <w:szCs w:val="28"/>
        </w:rPr>
        <w:t xml:space="preserve"> правовым</w:t>
      </w:r>
      <w:r w:rsidR="00D95AAD">
        <w:rPr>
          <w:rFonts w:ascii="Times New Roman" w:hAnsi="Times New Roman"/>
          <w:sz w:val="28"/>
          <w:szCs w:val="28"/>
        </w:rPr>
        <w:t>и</w:t>
      </w:r>
      <w:r w:rsidRPr="00C21AC7">
        <w:rPr>
          <w:rFonts w:ascii="Times New Roman" w:hAnsi="Times New Roman"/>
          <w:sz w:val="28"/>
          <w:szCs w:val="28"/>
        </w:rPr>
        <w:t xml:space="preserve"> </w:t>
      </w:r>
      <w:r w:rsidR="005A713B" w:rsidRPr="00C21AC7">
        <w:rPr>
          <w:rFonts w:ascii="Times New Roman" w:hAnsi="Times New Roman"/>
          <w:sz w:val="28"/>
          <w:szCs w:val="28"/>
        </w:rPr>
        <w:t>актам</w:t>
      </w:r>
      <w:r w:rsidR="005A713B">
        <w:rPr>
          <w:rFonts w:ascii="Times New Roman" w:hAnsi="Times New Roman"/>
          <w:sz w:val="28"/>
          <w:szCs w:val="28"/>
        </w:rPr>
        <w:t>и</w:t>
      </w:r>
      <w:r w:rsidRPr="00C21AC7">
        <w:rPr>
          <w:rFonts w:ascii="Times New Roman" w:hAnsi="Times New Roman"/>
          <w:sz w:val="28"/>
          <w:szCs w:val="28"/>
        </w:rPr>
        <w:t xml:space="preserve"> можно ознакомиться:</w:t>
      </w:r>
    </w:p>
    <w:p w:rsidR="002B0A35" w:rsidRDefault="002B0A35" w:rsidP="002B0A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официальном сайте Администрации Курской области </w:t>
      </w:r>
      <w:hyperlink r:id="rId7" w:history="1"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3E50AA"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adm</w:t>
        </w:r>
        <w:proofErr w:type="spellEnd"/>
        <w:r w:rsidRPr="003E50AA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rkursk</w:t>
        </w:r>
        <w:proofErr w:type="spellEnd"/>
        <w:r w:rsidRPr="003E50AA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3E50AA">
          <w:rPr>
            <w:rStyle w:val="a4"/>
            <w:rFonts w:ascii="Times New Roman" w:hAnsi="Times New Roman"/>
            <w:sz w:val="28"/>
            <w:szCs w:val="28"/>
          </w:rPr>
          <w:t>/</w:t>
        </w:r>
      </w:hyperlink>
      <w:r w:rsidRPr="003E50AA">
        <w:rPr>
          <w:rFonts w:ascii="Times New Roman" w:hAnsi="Times New Roman"/>
          <w:sz w:val="28"/>
          <w:szCs w:val="28"/>
        </w:rPr>
        <w:t>;</w:t>
      </w:r>
    </w:p>
    <w:p w:rsidR="002B0A35" w:rsidRDefault="002B0A35" w:rsidP="002B0A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3E50AA">
        <w:rPr>
          <w:rFonts w:ascii="Times New Roman" w:hAnsi="Times New Roman"/>
          <w:sz w:val="28"/>
          <w:szCs w:val="28"/>
        </w:rPr>
        <w:t xml:space="preserve">сайте Росреестра </w:t>
      </w:r>
      <w:hyperlink r:id="rId8" w:history="1">
        <w:r w:rsidRPr="000764FA">
          <w:rPr>
            <w:rStyle w:val="a4"/>
            <w:rFonts w:ascii="Times New Roman" w:hAnsi="Times New Roman"/>
            <w:sz w:val="28"/>
            <w:szCs w:val="28"/>
          </w:rPr>
          <w:t>http://www.rosreestr.ru/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2B0A35" w:rsidRDefault="002B0A35" w:rsidP="002B0A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3E50AA">
        <w:rPr>
          <w:rFonts w:ascii="Times New Roman" w:hAnsi="Times New Roman"/>
          <w:sz w:val="28"/>
          <w:szCs w:val="28"/>
        </w:rPr>
        <w:t xml:space="preserve">сайте </w:t>
      </w:r>
      <w:r w:rsidR="00C11FFB">
        <w:rPr>
          <w:rFonts w:ascii="Times New Roman" w:hAnsi="Times New Roman"/>
          <w:sz w:val="28"/>
          <w:szCs w:val="28"/>
        </w:rPr>
        <w:t>Бюджетного учреждения</w:t>
      </w:r>
      <w:r>
        <w:rPr>
          <w:rStyle w:val="apple-converted-space"/>
          <w:rFonts w:ascii="Arial" w:hAnsi="Arial" w:cs="Arial"/>
          <w:color w:val="545454"/>
          <w:spacing w:val="3"/>
          <w:sz w:val="21"/>
          <w:szCs w:val="21"/>
          <w:shd w:val="clear" w:color="auto" w:fill="FFFFFF"/>
        </w:rPr>
        <w:t xml:space="preserve"> </w:t>
      </w:r>
      <w:hyperlink r:id="rId9" w:history="1">
        <w:r w:rsidR="00181450">
          <w:rPr>
            <w:rStyle w:val="a4"/>
            <w:rFonts w:ascii="Times New Roman" w:hAnsi="Times New Roman"/>
            <w:sz w:val="28"/>
            <w:szCs w:val="28"/>
          </w:rPr>
          <w:t>http://кадастркурск.рф/</w:t>
        </w:r>
      </w:hyperlink>
      <w:r w:rsidR="003C369A">
        <w:rPr>
          <w:rFonts w:ascii="Times New Roman" w:hAnsi="Times New Roman"/>
          <w:sz w:val="28"/>
          <w:szCs w:val="28"/>
        </w:rPr>
        <w:t>.</w:t>
      </w:r>
    </w:p>
    <w:p w:rsidR="000F01D3" w:rsidRDefault="00C4749B" w:rsidP="00C11FFB">
      <w:pPr>
        <w:spacing w:line="240" w:lineRule="auto"/>
        <w:ind w:firstLine="708"/>
        <w:rPr>
          <w:rFonts w:eastAsia="Times New Roman" w:cs="Times New Roman"/>
          <w:szCs w:val="28"/>
          <w:lang w:eastAsia="ru-RU"/>
        </w:rPr>
      </w:pPr>
      <w:r w:rsidRPr="00C4749B">
        <w:rPr>
          <w:rFonts w:eastAsia="Times New Roman" w:cs="Times New Roman"/>
          <w:szCs w:val="28"/>
          <w:lang w:eastAsia="ru-RU"/>
        </w:rPr>
        <w:t xml:space="preserve">Результаты </w:t>
      </w:r>
      <w:r w:rsidR="00C11FFB">
        <w:rPr>
          <w:rFonts w:eastAsia="Times New Roman" w:cs="Times New Roman"/>
          <w:szCs w:val="28"/>
          <w:lang w:eastAsia="ru-RU"/>
        </w:rPr>
        <w:t xml:space="preserve">ГКО </w:t>
      </w:r>
      <w:r w:rsidRPr="00C4749B">
        <w:rPr>
          <w:rFonts w:eastAsia="Times New Roman" w:cs="Times New Roman"/>
          <w:szCs w:val="28"/>
          <w:lang w:eastAsia="ru-RU"/>
        </w:rPr>
        <w:t xml:space="preserve">внесены в </w:t>
      </w:r>
      <w:r w:rsidR="005F4A61">
        <w:rPr>
          <w:rFonts w:eastAsia="Times New Roman" w:cs="Times New Roman"/>
          <w:szCs w:val="28"/>
          <w:lang w:eastAsia="ru-RU"/>
        </w:rPr>
        <w:t xml:space="preserve">Единый государственный реестр </w:t>
      </w:r>
      <w:r w:rsidR="00910319">
        <w:rPr>
          <w:rFonts w:eastAsia="Times New Roman" w:cs="Times New Roman"/>
          <w:szCs w:val="28"/>
          <w:lang w:eastAsia="ru-RU"/>
        </w:rPr>
        <w:t>недвижимости (далее – ЕГРН)</w:t>
      </w:r>
      <w:r w:rsidRPr="00C4749B">
        <w:rPr>
          <w:rFonts w:eastAsia="Times New Roman" w:cs="Times New Roman"/>
          <w:szCs w:val="28"/>
          <w:lang w:eastAsia="ru-RU"/>
        </w:rPr>
        <w:t xml:space="preserve"> и </w:t>
      </w:r>
      <w:r w:rsidR="000F01D3">
        <w:rPr>
          <w:rFonts w:eastAsia="Times New Roman" w:cs="Times New Roman"/>
          <w:szCs w:val="28"/>
          <w:lang w:eastAsia="ru-RU"/>
        </w:rPr>
        <w:t>применяются с 01.01.20</w:t>
      </w:r>
      <w:r w:rsidR="002B3501">
        <w:rPr>
          <w:rFonts w:eastAsia="Times New Roman" w:cs="Times New Roman"/>
          <w:szCs w:val="28"/>
          <w:lang w:eastAsia="ru-RU"/>
        </w:rPr>
        <w:t>2</w:t>
      </w:r>
      <w:r w:rsidR="00F578D2">
        <w:rPr>
          <w:rFonts w:eastAsia="Times New Roman" w:cs="Times New Roman"/>
          <w:szCs w:val="28"/>
          <w:lang w:eastAsia="ru-RU"/>
        </w:rPr>
        <w:t>1</w:t>
      </w:r>
      <w:r w:rsidR="000F01D3">
        <w:rPr>
          <w:rFonts w:eastAsia="Times New Roman" w:cs="Times New Roman"/>
          <w:szCs w:val="28"/>
          <w:lang w:eastAsia="ru-RU"/>
        </w:rPr>
        <w:t>.</w:t>
      </w:r>
    </w:p>
    <w:p w:rsidR="00C327DE" w:rsidRDefault="00C327DE" w:rsidP="00C327D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11FFB">
        <w:rPr>
          <w:rFonts w:ascii="Times New Roman" w:hAnsi="Times New Roman"/>
          <w:sz w:val="28"/>
          <w:szCs w:val="28"/>
        </w:rPr>
        <w:t>Для удобства граждан, актуальную</w:t>
      </w:r>
      <w:r w:rsidRPr="00FF4EE5">
        <w:rPr>
          <w:rFonts w:ascii="Times New Roman" w:hAnsi="Times New Roman"/>
          <w:sz w:val="28"/>
          <w:szCs w:val="28"/>
        </w:rPr>
        <w:t xml:space="preserve"> кадастровую стоимость объектов недвижимости и дату ее внесения </w:t>
      </w:r>
      <w:r w:rsidRPr="00BB609A">
        <w:rPr>
          <w:rFonts w:ascii="Times New Roman" w:hAnsi="Times New Roman"/>
          <w:sz w:val="28"/>
          <w:szCs w:val="28"/>
        </w:rPr>
        <w:t>ЕГРН</w:t>
      </w:r>
      <w:r w:rsidRPr="00FF4EE5">
        <w:rPr>
          <w:rFonts w:ascii="Times New Roman" w:hAnsi="Times New Roman"/>
          <w:sz w:val="28"/>
          <w:szCs w:val="28"/>
        </w:rPr>
        <w:t xml:space="preserve"> можно </w:t>
      </w:r>
      <w:r>
        <w:rPr>
          <w:rFonts w:ascii="Times New Roman" w:hAnsi="Times New Roman"/>
          <w:sz w:val="28"/>
          <w:szCs w:val="28"/>
        </w:rPr>
        <w:t xml:space="preserve">узнать, </w:t>
      </w:r>
      <w:r w:rsidRPr="00FF4EE5">
        <w:rPr>
          <w:rFonts w:ascii="Times New Roman" w:hAnsi="Times New Roman"/>
          <w:sz w:val="28"/>
          <w:szCs w:val="28"/>
        </w:rPr>
        <w:t xml:space="preserve">воспользовавшись электронным сервисом «Справочная информация по объектам недвижимости в режиме </w:t>
      </w:r>
      <w:proofErr w:type="spellStart"/>
      <w:r w:rsidRPr="00FF4EE5">
        <w:rPr>
          <w:rFonts w:ascii="Times New Roman" w:hAnsi="Times New Roman"/>
          <w:sz w:val="28"/>
          <w:szCs w:val="28"/>
        </w:rPr>
        <w:t>on-line</w:t>
      </w:r>
      <w:proofErr w:type="spellEnd"/>
      <w:r w:rsidRPr="00FF4EE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FF4EE5">
        <w:rPr>
          <w:rFonts w:ascii="Times New Roman" w:hAnsi="Times New Roman"/>
          <w:sz w:val="28"/>
          <w:szCs w:val="28"/>
        </w:rPr>
        <w:t>официально</w:t>
      </w:r>
      <w:r>
        <w:rPr>
          <w:rFonts w:ascii="Times New Roman" w:hAnsi="Times New Roman"/>
          <w:sz w:val="28"/>
          <w:szCs w:val="28"/>
        </w:rPr>
        <w:t>м</w:t>
      </w:r>
      <w:r w:rsidRPr="00FF4EE5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е</w:t>
      </w:r>
      <w:r w:rsidRPr="00FF4EE5">
        <w:rPr>
          <w:rFonts w:ascii="Times New Roman" w:hAnsi="Times New Roman"/>
          <w:sz w:val="28"/>
          <w:szCs w:val="28"/>
        </w:rPr>
        <w:t xml:space="preserve"> Росреестра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BB609A">
        <w:rPr>
          <w:rFonts w:ascii="Times New Roman" w:hAnsi="Times New Roman"/>
          <w:sz w:val="28"/>
          <w:szCs w:val="28"/>
        </w:rPr>
        <w:t>получив выписку из ЕГРН о кадастровой стоимости объекта недвижимости</w:t>
      </w:r>
      <w:r>
        <w:rPr>
          <w:rFonts w:ascii="Times New Roman" w:hAnsi="Times New Roman"/>
          <w:sz w:val="28"/>
          <w:szCs w:val="28"/>
        </w:rPr>
        <w:t>, заказав одним из удобных способов:</w:t>
      </w:r>
    </w:p>
    <w:p w:rsidR="00C327DE" w:rsidRPr="002478F5" w:rsidRDefault="00C327DE" w:rsidP="00C327D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478F5">
        <w:rPr>
          <w:rFonts w:ascii="Times New Roman" w:hAnsi="Times New Roman"/>
          <w:sz w:val="28"/>
          <w:szCs w:val="28"/>
        </w:rPr>
        <w:lastRenderedPageBreak/>
        <w:t xml:space="preserve"> на официальном сайте Росреестра, заполнив электронную форму; </w:t>
      </w:r>
    </w:p>
    <w:p w:rsidR="00C327DE" w:rsidRPr="004C75DF" w:rsidRDefault="00C327DE" w:rsidP="00C327D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4C75DF">
        <w:rPr>
          <w:rFonts w:ascii="Times New Roman" w:hAnsi="Times New Roman"/>
          <w:sz w:val="28"/>
          <w:szCs w:val="28"/>
        </w:rPr>
        <w:t>в офисе областного бюджетного учреждения «Многофункциональный центр по предоставлению государственных и муниципальных услуг».</w:t>
      </w:r>
    </w:p>
    <w:p w:rsidR="00C327DE" w:rsidRDefault="00C327DE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327DE" w:rsidRDefault="00C327DE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12E65" w:rsidRDefault="00E12E65"/>
    <w:p w:rsidR="000F01D3" w:rsidRDefault="000F01D3"/>
    <w:p w:rsidR="00E12E65" w:rsidRDefault="00E12E65" w:rsidP="00E12E65">
      <w:pPr>
        <w:spacing w:line="240" w:lineRule="auto"/>
        <w:rPr>
          <w:sz w:val="20"/>
          <w:szCs w:val="20"/>
        </w:rPr>
      </w:pPr>
    </w:p>
    <w:p w:rsidR="00E12E65" w:rsidRPr="00E12E65" w:rsidRDefault="00E12E65" w:rsidP="00E12E65">
      <w:pPr>
        <w:spacing w:line="240" w:lineRule="auto"/>
        <w:rPr>
          <w:sz w:val="20"/>
          <w:szCs w:val="20"/>
        </w:rPr>
      </w:pPr>
    </w:p>
    <w:sectPr w:rsidR="00E12E65" w:rsidRPr="00E12E65" w:rsidSect="00B8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E7B5A"/>
    <w:multiLevelType w:val="hybridMultilevel"/>
    <w:tmpl w:val="198C55A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B08285E"/>
    <w:multiLevelType w:val="hybridMultilevel"/>
    <w:tmpl w:val="BAE8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362B58"/>
    <w:multiLevelType w:val="hybridMultilevel"/>
    <w:tmpl w:val="32764D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A8B11A1"/>
    <w:multiLevelType w:val="hybridMultilevel"/>
    <w:tmpl w:val="F2F42D8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7A3E7A0E"/>
    <w:multiLevelType w:val="hybridMultilevel"/>
    <w:tmpl w:val="63D8C2E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0B5"/>
    <w:rsid w:val="00011F54"/>
    <w:rsid w:val="000137C7"/>
    <w:rsid w:val="0005616F"/>
    <w:rsid w:val="00082700"/>
    <w:rsid w:val="000A3BF8"/>
    <w:rsid w:val="000A7E12"/>
    <w:rsid w:val="000B6118"/>
    <w:rsid w:val="000B62BA"/>
    <w:rsid w:val="000C0118"/>
    <w:rsid w:val="000F01D3"/>
    <w:rsid w:val="000F4CB1"/>
    <w:rsid w:val="001600B3"/>
    <w:rsid w:val="00160E88"/>
    <w:rsid w:val="00164473"/>
    <w:rsid w:val="00181450"/>
    <w:rsid w:val="0022027D"/>
    <w:rsid w:val="002478F5"/>
    <w:rsid w:val="002630C0"/>
    <w:rsid w:val="002956DD"/>
    <w:rsid w:val="002B0A35"/>
    <w:rsid w:val="002B3501"/>
    <w:rsid w:val="002E06C5"/>
    <w:rsid w:val="002E4A16"/>
    <w:rsid w:val="002F1248"/>
    <w:rsid w:val="002F2E36"/>
    <w:rsid w:val="00311306"/>
    <w:rsid w:val="00320606"/>
    <w:rsid w:val="0032130A"/>
    <w:rsid w:val="0037551F"/>
    <w:rsid w:val="003963CD"/>
    <w:rsid w:val="003A2703"/>
    <w:rsid w:val="003C369A"/>
    <w:rsid w:val="003C4EFA"/>
    <w:rsid w:val="003C6743"/>
    <w:rsid w:val="003D7A36"/>
    <w:rsid w:val="003E50AA"/>
    <w:rsid w:val="003E7F5A"/>
    <w:rsid w:val="0040672E"/>
    <w:rsid w:val="0041234B"/>
    <w:rsid w:val="00430BB0"/>
    <w:rsid w:val="004672AC"/>
    <w:rsid w:val="0049462F"/>
    <w:rsid w:val="004C25EA"/>
    <w:rsid w:val="004C75DF"/>
    <w:rsid w:val="004D1E97"/>
    <w:rsid w:val="004F781D"/>
    <w:rsid w:val="00523DBE"/>
    <w:rsid w:val="005325C0"/>
    <w:rsid w:val="005455B0"/>
    <w:rsid w:val="00557A04"/>
    <w:rsid w:val="005950D8"/>
    <w:rsid w:val="005A713B"/>
    <w:rsid w:val="005F4A61"/>
    <w:rsid w:val="005F4EB9"/>
    <w:rsid w:val="006317E8"/>
    <w:rsid w:val="00640F9E"/>
    <w:rsid w:val="006470B5"/>
    <w:rsid w:val="00663B5A"/>
    <w:rsid w:val="00690425"/>
    <w:rsid w:val="00691294"/>
    <w:rsid w:val="006B3C66"/>
    <w:rsid w:val="006D22D0"/>
    <w:rsid w:val="007175D7"/>
    <w:rsid w:val="0076403C"/>
    <w:rsid w:val="007A7F06"/>
    <w:rsid w:val="007F1A0D"/>
    <w:rsid w:val="008067AD"/>
    <w:rsid w:val="0082687D"/>
    <w:rsid w:val="00826F4E"/>
    <w:rsid w:val="00862B53"/>
    <w:rsid w:val="00864E7A"/>
    <w:rsid w:val="008C570F"/>
    <w:rsid w:val="008D1A6E"/>
    <w:rsid w:val="008F0689"/>
    <w:rsid w:val="00910319"/>
    <w:rsid w:val="00911AF7"/>
    <w:rsid w:val="0092551D"/>
    <w:rsid w:val="0095468B"/>
    <w:rsid w:val="00974D30"/>
    <w:rsid w:val="009A22CC"/>
    <w:rsid w:val="009A57D2"/>
    <w:rsid w:val="009C7020"/>
    <w:rsid w:val="009E6A13"/>
    <w:rsid w:val="00A06FBB"/>
    <w:rsid w:val="00A27434"/>
    <w:rsid w:val="00A279E1"/>
    <w:rsid w:val="00A60383"/>
    <w:rsid w:val="00A864A4"/>
    <w:rsid w:val="00B27975"/>
    <w:rsid w:val="00B84F09"/>
    <w:rsid w:val="00BA2FB4"/>
    <w:rsid w:val="00BA6434"/>
    <w:rsid w:val="00BB609A"/>
    <w:rsid w:val="00BC1C1E"/>
    <w:rsid w:val="00BD3170"/>
    <w:rsid w:val="00C01D95"/>
    <w:rsid w:val="00C1192C"/>
    <w:rsid w:val="00C11FFB"/>
    <w:rsid w:val="00C327DE"/>
    <w:rsid w:val="00C460EF"/>
    <w:rsid w:val="00C4749B"/>
    <w:rsid w:val="00C626FC"/>
    <w:rsid w:val="00C97EFD"/>
    <w:rsid w:val="00CC1118"/>
    <w:rsid w:val="00CC12DF"/>
    <w:rsid w:val="00CD476D"/>
    <w:rsid w:val="00CF58A0"/>
    <w:rsid w:val="00D00DD6"/>
    <w:rsid w:val="00D017BE"/>
    <w:rsid w:val="00D04B18"/>
    <w:rsid w:val="00D2180E"/>
    <w:rsid w:val="00D3528D"/>
    <w:rsid w:val="00D7125B"/>
    <w:rsid w:val="00D95AAD"/>
    <w:rsid w:val="00D95B6A"/>
    <w:rsid w:val="00DB4832"/>
    <w:rsid w:val="00DF0281"/>
    <w:rsid w:val="00E12E65"/>
    <w:rsid w:val="00E14748"/>
    <w:rsid w:val="00E84575"/>
    <w:rsid w:val="00F11455"/>
    <w:rsid w:val="00F376C3"/>
    <w:rsid w:val="00F46F52"/>
    <w:rsid w:val="00F578D2"/>
    <w:rsid w:val="00F64AF8"/>
    <w:rsid w:val="00F678E0"/>
    <w:rsid w:val="00F90A8C"/>
    <w:rsid w:val="00FB309E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050C5-3C4B-4947-BC33-7CB2BC3A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30A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2F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nhideWhenUsed/>
    <w:rsid w:val="003E50A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D1E97"/>
    <w:pPr>
      <w:ind w:left="720"/>
      <w:contextualSpacing/>
    </w:pPr>
  </w:style>
  <w:style w:type="character" w:styleId="a6">
    <w:name w:val="Emphasis"/>
    <w:basedOn w:val="a0"/>
    <w:uiPriority w:val="20"/>
    <w:qFormat/>
    <w:rsid w:val="002B0A35"/>
    <w:rPr>
      <w:i/>
      <w:iCs/>
    </w:rPr>
  </w:style>
  <w:style w:type="character" w:customStyle="1" w:styleId="apple-converted-space">
    <w:name w:val="apple-converted-space"/>
    <w:basedOn w:val="a0"/>
    <w:rsid w:val="002B0A35"/>
  </w:style>
  <w:style w:type="character" w:styleId="a7">
    <w:name w:val="FollowedHyperlink"/>
    <w:basedOn w:val="a0"/>
    <w:uiPriority w:val="99"/>
    <w:semiHidden/>
    <w:unhideWhenUsed/>
    <w:rsid w:val="002B0A3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26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4123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34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B350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adm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82;&#1072;&#1076;&#1072;&#1089;&#1090;&#1088;&#1082;&#1091;&#1088;&#1089;&#1082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7FF70-8661-4A50-8B3E-2C051DD1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Никулина О С</dc:creator>
  <cp:keywords/>
  <dc:description/>
  <cp:lastModifiedBy>User</cp:lastModifiedBy>
  <cp:revision>2</cp:revision>
  <cp:lastPrinted>2019-02-05T11:26:00Z</cp:lastPrinted>
  <dcterms:created xsi:type="dcterms:W3CDTF">2021-01-27T06:48:00Z</dcterms:created>
  <dcterms:modified xsi:type="dcterms:W3CDTF">2021-01-27T06:48:00Z</dcterms:modified>
</cp:coreProperties>
</file>