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48" w:rsidRDefault="00600848" w:rsidP="00600848">
      <w:pPr>
        <w:jc w:val="right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   Проект</w:t>
      </w:r>
    </w:p>
    <w:p w:rsidR="00600848" w:rsidRDefault="00600848" w:rsidP="00600848">
      <w:pPr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</w:t>
      </w:r>
      <w:r>
        <w:rPr>
          <w:rFonts w:ascii="Arial" w:hAnsi="Arial" w:cs="Arial"/>
          <w:b/>
          <w:caps/>
          <w:sz w:val="32"/>
          <w:szCs w:val="32"/>
        </w:rPr>
        <w:t>Собрание депутатов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</w:t>
      </w:r>
    </w:p>
    <w:p w:rsidR="00600848" w:rsidRDefault="00600848" w:rsidP="006008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РЫБИНО-БУДСКОГО сельсовета</w:t>
      </w:r>
    </w:p>
    <w:p w:rsidR="00600848" w:rsidRDefault="00600848" w:rsidP="006008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ОБОЯНСкого района</w:t>
      </w:r>
    </w:p>
    <w:p w:rsidR="00600848" w:rsidRDefault="00600848" w:rsidP="00600848">
      <w:pPr>
        <w:jc w:val="center"/>
        <w:rPr>
          <w:rFonts w:ascii="Arial" w:hAnsi="Arial" w:cs="Arial"/>
          <w:b/>
          <w:sz w:val="32"/>
          <w:szCs w:val="32"/>
        </w:rPr>
      </w:pPr>
    </w:p>
    <w:p w:rsidR="00600848" w:rsidRDefault="00600848" w:rsidP="006008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00848" w:rsidRDefault="00600848" w:rsidP="006008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 xml:space="preserve"> 2023 г.                                             № </w:t>
      </w:r>
    </w:p>
    <w:p w:rsidR="00600848" w:rsidRDefault="00600848" w:rsidP="00600848">
      <w:pPr>
        <w:jc w:val="center"/>
        <w:rPr>
          <w:rFonts w:ascii="Arial" w:hAnsi="Arial" w:cs="Arial"/>
          <w:b/>
          <w:sz w:val="32"/>
          <w:szCs w:val="32"/>
        </w:rPr>
      </w:pPr>
    </w:p>
    <w:p w:rsidR="00600848" w:rsidRDefault="00600848" w:rsidP="00600848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</w:t>
      </w:r>
    </w:p>
    <w:p w:rsidR="00600848" w:rsidRDefault="00600848" w:rsidP="00600848">
      <w:pPr>
        <w:ind w:firstLine="567"/>
        <w:rPr>
          <w:rFonts w:ascii="Arial" w:hAnsi="Arial" w:cs="Arial"/>
        </w:rPr>
      </w:pPr>
    </w:p>
    <w:p w:rsidR="00600848" w:rsidRDefault="00600848" w:rsidP="00600848">
      <w:pPr>
        <w:ind w:firstLine="567"/>
        <w:rPr>
          <w:rFonts w:ascii="Arial" w:hAnsi="Arial" w:cs="Arial"/>
        </w:rPr>
      </w:pPr>
    </w:p>
    <w:p w:rsidR="00600848" w:rsidRDefault="00600848" w:rsidP="00600848">
      <w:pPr>
        <w:ind w:firstLine="567"/>
        <w:rPr>
          <w:rFonts w:ascii="Arial" w:hAnsi="Arial" w:cs="Arial"/>
        </w:rPr>
      </w:pPr>
    </w:p>
    <w:p w:rsidR="00600848" w:rsidRDefault="00600848" w:rsidP="0060084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соответствии со статьей 59 Налогового кодекса Российской Федерации, Федеральным законом от 06.10.2003г № 131-ФЗ «Об общих принципах организации местного самоуправления в Российской Федерации», Приказом ФНС России от 02.04.2019 № ММВ-7-8/164@, Уставом муниципального образования </w:t>
      </w:r>
      <w:r>
        <w:rPr>
          <w:rFonts w:ascii="Arial" w:hAnsi="Arial" w:cs="Arial"/>
        </w:rPr>
        <w:t xml:space="preserve">« Рыбино-Будский сельсовет» </w:t>
      </w:r>
      <w:r>
        <w:rPr>
          <w:rFonts w:ascii="Arial" w:hAnsi="Arial" w:cs="Arial"/>
        </w:rPr>
        <w:t>Обоянского района, рассмотрев протест Прокуратуры Обоянского  района  Курской области от 23.01.2023  №107-2022, Собрание депутатов Рыбино-Будского сельсовета Обоянского района решило:</w:t>
      </w:r>
    </w:p>
    <w:p w:rsidR="00600848" w:rsidRDefault="00600848" w:rsidP="00600848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600848" w:rsidRDefault="00600848" w:rsidP="0060084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Безнадежной к взысканию признается недоимка по местным налогам, задолженность по пеням и штрафам по этим налогам в следующих случаях:</w:t>
      </w:r>
    </w:p>
    <w:p w:rsidR="00600848" w:rsidRDefault="00600848" w:rsidP="0060084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наличие недоимки, задолженности по пеням и штрафам по  земельному налогу и налогу на имущество физических лиц у умершего  физического лица   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истекло три года.</w:t>
      </w:r>
    </w:p>
    <w:p w:rsidR="00600848" w:rsidRDefault="00600848" w:rsidP="0060084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2.2. Наличие недоимки, задолженности по пеням и штрафам юридических и физических лиц по местным налогам и сборам, с момента образования которых прошло более трех лет и принудительное взыскание которых по исполнительным документам невозможно по основаниям:</w:t>
      </w:r>
    </w:p>
    <w:p w:rsidR="00600848" w:rsidRDefault="00600848" w:rsidP="0060084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если невозможно установить местонахождение должника, его имущества, либо получить сведения о наличии принадлежащих ему денежных средств на счетах в банках, за исключением случаев, когда федеральным законодательством предусмотрен розыск должника или его имущества;</w:t>
      </w:r>
    </w:p>
    <w:p w:rsidR="00600848" w:rsidRDefault="00600848" w:rsidP="0060084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если у должника отсутствует имущество, на которое может быть обращено взыскание, и все принятые службой судебных приставов меры по отысканию его имущества оказались безрезультатными.</w:t>
      </w:r>
    </w:p>
    <w:p w:rsidR="00600848" w:rsidRDefault="00600848" w:rsidP="00600848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2.3. Наличие недоимки физического лица по местным налогам, задолженности по пеням и штрафам по этим налогам в сумме, не превышающей на дату принятия решения, сумма задолженности составляет менее 50 (пятидесяти) рублей, образовавшихся более 12 месяцев.</w:t>
      </w:r>
    </w:p>
    <w:p w:rsidR="00600848" w:rsidRDefault="00600848" w:rsidP="00600848">
      <w:pPr>
        <w:suppressAutoHyphens w:val="0"/>
        <w:rPr>
          <w:rFonts w:ascii="Arial" w:hAnsi="Arial" w:cs="Arial"/>
          <w:bCs/>
          <w:color w:val="000000"/>
        </w:rPr>
        <w:sectPr w:rsidR="00600848">
          <w:pgSz w:w="11906" w:h="16838"/>
          <w:pgMar w:top="1134" w:right="1247" w:bottom="1134" w:left="1531" w:header="720" w:footer="720" w:gutter="0"/>
          <w:cols w:space="720"/>
        </w:sectPr>
      </w:pPr>
    </w:p>
    <w:p w:rsidR="00600848" w:rsidRDefault="00600848" w:rsidP="00600848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  <w:color w:val="000000"/>
        </w:rPr>
        <w:lastRenderedPageBreak/>
        <w:t>2.4. Наличие недоимки, задолженности по пеням и штрафам по отмененным местным налогам, принудительное взыскание которых оказалось невозможным в связи с истечением срока взыскания.</w:t>
      </w:r>
    </w:p>
    <w:p w:rsidR="00600848" w:rsidRDefault="00600848" w:rsidP="00600848">
      <w:pPr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 Органом, в компетенцию которого входит принятие решения о признании недоимки, задолженности по пеням и штрафам безнадежными к взысканию и их списании по местным налогам, УФНС России по Курской области.</w:t>
      </w:r>
    </w:p>
    <w:p w:rsidR="00600848" w:rsidRDefault="00600848" w:rsidP="00600848">
      <w:pPr>
        <w:widowControl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4. Порядок списания недоимки и задолженности по пеням и штрафам, признанных безнадежными к взысканию, а также перечень документов, подтверждающих обстоятельства, определены Приказом</w:t>
      </w:r>
      <w:r>
        <w:rPr>
          <w:rFonts w:ascii="Arial" w:hAnsi="Arial" w:cs="Arial"/>
        </w:rPr>
        <w:t xml:space="preserve"> Федеральной налоговой службы Российской Федерации от 02.04.2019 № ММВ-7-8/164@. </w:t>
      </w:r>
    </w:p>
    <w:p w:rsidR="00600848" w:rsidRDefault="00600848" w:rsidP="00600848">
      <w:pPr>
        <w:widowControl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Решение Собрания депутатов Рыбино-Будского сельсовета № 17/43 от 29.07.2016 г.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 считать утратившим силу.</w:t>
      </w:r>
    </w:p>
    <w:p w:rsidR="00600848" w:rsidRDefault="00600848" w:rsidP="0060084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Настоящее решение вступает в силу с момента его размещения на официальном сайте в сети «Интернет».</w:t>
      </w:r>
    </w:p>
    <w:p w:rsidR="00600848" w:rsidRDefault="00600848" w:rsidP="00600848">
      <w:pPr>
        <w:jc w:val="both"/>
        <w:rPr>
          <w:rFonts w:ascii="Arial" w:hAnsi="Arial" w:cs="Arial"/>
        </w:rPr>
      </w:pPr>
    </w:p>
    <w:p w:rsidR="00600848" w:rsidRDefault="00600848" w:rsidP="00600848">
      <w:pPr>
        <w:autoSpaceDE w:val="0"/>
        <w:jc w:val="both"/>
        <w:rPr>
          <w:rFonts w:ascii="Arial" w:hAnsi="Arial" w:cs="Arial"/>
        </w:rPr>
      </w:pPr>
    </w:p>
    <w:p w:rsidR="00600848" w:rsidRDefault="00600848" w:rsidP="00600848">
      <w:pPr>
        <w:autoSpaceDE w:val="0"/>
        <w:jc w:val="both"/>
        <w:rPr>
          <w:rFonts w:ascii="Arial" w:hAnsi="Arial" w:cs="Arial"/>
        </w:rPr>
      </w:pPr>
    </w:p>
    <w:p w:rsidR="00600848" w:rsidRDefault="00600848" w:rsidP="00600848">
      <w:pPr>
        <w:autoSpaceDE w:val="0"/>
        <w:rPr>
          <w:rFonts w:ascii="Arial" w:hAnsi="Arial" w:cs="Arial"/>
        </w:rPr>
      </w:pPr>
    </w:p>
    <w:p w:rsidR="00600848" w:rsidRDefault="00600848" w:rsidP="00600848">
      <w:pPr>
        <w:autoSpaceDE w:val="0"/>
        <w:ind w:firstLine="567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Председатель Собрания депутатов</w:t>
      </w:r>
    </w:p>
    <w:p w:rsidR="00600848" w:rsidRDefault="00600848" w:rsidP="00600848">
      <w:pPr>
        <w:autoSpaceDE w:val="0"/>
        <w:ind w:firstLine="567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Рыбино-Будского сельсовета                                                    </w:t>
      </w:r>
      <w:proofErr w:type="spellStart"/>
      <w:r>
        <w:rPr>
          <w:rFonts w:ascii="Arial" w:hAnsi="Arial" w:cs="Arial"/>
          <w:spacing w:val="-4"/>
        </w:rPr>
        <w:t>Г.А.Коваленко</w:t>
      </w:r>
      <w:proofErr w:type="spellEnd"/>
    </w:p>
    <w:p w:rsidR="00600848" w:rsidRDefault="00600848" w:rsidP="00600848">
      <w:pPr>
        <w:autoSpaceDE w:val="0"/>
        <w:ind w:firstLine="567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                                                                                                     </w:t>
      </w:r>
    </w:p>
    <w:p w:rsidR="00600848" w:rsidRDefault="00600848" w:rsidP="00600848">
      <w:pPr>
        <w:autoSpaceDE w:val="0"/>
        <w:rPr>
          <w:rFonts w:ascii="Arial" w:hAnsi="Arial" w:cs="Arial"/>
          <w:spacing w:val="-4"/>
        </w:rPr>
      </w:pPr>
    </w:p>
    <w:p w:rsidR="00600848" w:rsidRDefault="00600848" w:rsidP="00600848">
      <w:pPr>
        <w:autoSpaceDE w:val="0"/>
        <w:rPr>
          <w:rFonts w:ascii="Arial" w:hAnsi="Arial" w:cs="Arial"/>
          <w:spacing w:val="-4"/>
        </w:rPr>
      </w:pPr>
    </w:p>
    <w:p w:rsidR="00600848" w:rsidRDefault="00600848" w:rsidP="00600848">
      <w:pPr>
        <w:autoSpaceDE w:val="0"/>
        <w:rPr>
          <w:rFonts w:ascii="Arial" w:hAnsi="Arial" w:cs="Arial"/>
          <w:spacing w:val="-4"/>
        </w:rPr>
      </w:pPr>
    </w:p>
    <w:p w:rsidR="00600848" w:rsidRDefault="00600848" w:rsidP="00600848">
      <w:pPr>
        <w:autoSpaceDE w:val="0"/>
        <w:rPr>
          <w:rFonts w:ascii="Arial" w:hAnsi="Arial" w:cs="Arial"/>
          <w:spacing w:val="-4"/>
        </w:rPr>
      </w:pPr>
    </w:p>
    <w:p w:rsidR="00600848" w:rsidRDefault="00600848" w:rsidP="00600848">
      <w:pPr>
        <w:autoSpaceDE w:val="0"/>
        <w:ind w:firstLine="567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Глава Рыбино-Будского сельсовета</w:t>
      </w:r>
    </w:p>
    <w:p w:rsidR="00DD05D5" w:rsidRDefault="00600848" w:rsidP="00600848">
      <w:r>
        <w:rPr>
          <w:rFonts w:ascii="Arial" w:hAnsi="Arial" w:cs="Arial"/>
          <w:spacing w:val="-4"/>
        </w:rPr>
        <w:t xml:space="preserve">   Обоянского района                                                        </w:t>
      </w:r>
      <w:r>
        <w:rPr>
          <w:rFonts w:ascii="Arial" w:hAnsi="Arial" w:cs="Arial"/>
          <w:spacing w:val="-4"/>
        </w:rPr>
        <w:t xml:space="preserve">                   </w:t>
      </w:r>
      <w:r>
        <w:rPr>
          <w:rFonts w:ascii="Arial" w:hAnsi="Arial" w:cs="Arial"/>
          <w:spacing w:val="-4"/>
        </w:rPr>
        <w:t xml:space="preserve">         </w:t>
      </w:r>
      <w:proofErr w:type="spellStart"/>
      <w:r>
        <w:rPr>
          <w:rFonts w:ascii="Arial" w:hAnsi="Arial" w:cs="Arial"/>
          <w:spacing w:val="-4"/>
        </w:rPr>
        <w:t>С.Н.Хайлова</w:t>
      </w:r>
      <w:proofErr w:type="spellEnd"/>
      <w:r>
        <w:rPr>
          <w:rFonts w:ascii="Arial" w:hAnsi="Arial" w:cs="Arial"/>
          <w:spacing w:val="-4"/>
        </w:rPr>
        <w:t xml:space="preserve">                                              </w:t>
      </w:r>
      <w:bookmarkStart w:id="0" w:name="_GoBack"/>
      <w:bookmarkEnd w:id="0"/>
      <w:r>
        <w:rPr>
          <w:rFonts w:ascii="Arial" w:hAnsi="Arial" w:cs="Arial"/>
          <w:spacing w:val="-4"/>
        </w:rPr>
        <w:t xml:space="preserve">                                                          </w:t>
      </w:r>
    </w:p>
    <w:sectPr w:rsidR="00DD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8"/>
    <w:rsid w:val="00600848"/>
    <w:rsid w:val="00D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0EA1"/>
  <w15:chartTrackingRefBased/>
  <w15:docId w15:val="{19AE64A7-3454-49B0-B9DB-4541085B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2023-01-31T07:02:00Z</dcterms:created>
  <dcterms:modified xsi:type="dcterms:W3CDTF">2023-01-31T07:04:00Z</dcterms:modified>
</cp:coreProperties>
</file>