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B2" w:rsidRDefault="006D65B2" w:rsidP="00AB3C4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-347980</wp:posOffset>
            </wp:positionV>
            <wp:extent cx="2533650" cy="9016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1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83" w:rsidRDefault="006E4083" w:rsidP="00524CCC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D65B2" w:rsidRDefault="006E4004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 xml:space="preserve">В Курской области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обследовал 90</w:t>
      </w:r>
      <w:r w:rsidR="002C79A7">
        <w:rPr>
          <w:rFonts w:ascii="Times New Roman" w:hAnsi="Times New Roman" w:cs="Times New Roman"/>
          <w:b/>
          <w:sz w:val="27"/>
          <w:szCs w:val="27"/>
        </w:rPr>
        <w:t>7</w:t>
      </w:r>
      <w:r w:rsidR="00065639">
        <w:rPr>
          <w:rFonts w:ascii="Times New Roman" w:hAnsi="Times New Roman" w:cs="Times New Roman"/>
          <w:b/>
          <w:sz w:val="27"/>
          <w:szCs w:val="27"/>
        </w:rPr>
        <w:t xml:space="preserve"> геодезических пунктов</w:t>
      </w:r>
    </w:p>
    <w:bookmarkEnd w:id="0"/>
    <w:p w:rsidR="00B56EAB" w:rsidRPr="009A288C" w:rsidRDefault="00B56EAB" w:rsidP="009A288C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sz w:val="27"/>
          <w:szCs w:val="27"/>
        </w:rPr>
        <w:t xml:space="preserve">Обследование пунктов государственной геодезической сети (ГГС), их сохранение и защита является научной необходимостью и важным направлением в деятельности Курского </w:t>
      </w:r>
      <w:proofErr w:type="spellStart"/>
      <w:r w:rsidRPr="006E400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6E4004">
        <w:rPr>
          <w:rFonts w:ascii="Times New Roman" w:hAnsi="Times New Roman" w:cs="Times New Roman"/>
          <w:sz w:val="27"/>
          <w:szCs w:val="27"/>
        </w:rPr>
        <w:t>.</w:t>
      </w: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sz w:val="27"/>
          <w:szCs w:val="27"/>
        </w:rPr>
        <w:t>Пункты ГГС напрямую влияют на деятельность кадастровых инженеров,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межеванию и необходимой для защиты имущественных прав граждан.</w:t>
      </w: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i/>
          <w:sz w:val="27"/>
          <w:szCs w:val="27"/>
        </w:rPr>
        <w:t xml:space="preserve">«В целях обеспечения актуального учета, а также сохранности пунктов государственной геодезической сети Управлением </w:t>
      </w:r>
      <w:proofErr w:type="spellStart"/>
      <w:r w:rsidRPr="006E4004">
        <w:rPr>
          <w:rFonts w:ascii="Times New Roman" w:hAnsi="Times New Roman" w:cs="Times New Roman"/>
          <w:i/>
          <w:sz w:val="27"/>
          <w:szCs w:val="27"/>
        </w:rPr>
        <w:t>Росреестра</w:t>
      </w:r>
      <w:proofErr w:type="spellEnd"/>
      <w:r w:rsidRPr="006E4004">
        <w:rPr>
          <w:rFonts w:ascii="Times New Roman" w:hAnsi="Times New Roman" w:cs="Times New Roman"/>
          <w:i/>
          <w:sz w:val="27"/>
          <w:szCs w:val="27"/>
        </w:rPr>
        <w:t xml:space="preserve"> по Курской области в 2023 году в плановом порядке обследовано 907 пунктов государственной геодезической сети»,</w:t>
      </w:r>
      <w:r w:rsidRPr="006E4004">
        <w:rPr>
          <w:rFonts w:ascii="Times New Roman" w:hAnsi="Times New Roman" w:cs="Times New Roman"/>
          <w:sz w:val="27"/>
          <w:szCs w:val="27"/>
        </w:rPr>
        <w:t xml:space="preserve"> - сообщил заместитель руководителя Управления </w:t>
      </w:r>
      <w:proofErr w:type="spellStart"/>
      <w:r w:rsidRPr="006E400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6E4004"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6E4004" w:rsidRPr="006E4004" w:rsidRDefault="006E4004" w:rsidP="006E4004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4004">
        <w:rPr>
          <w:rFonts w:ascii="Times New Roman" w:hAnsi="Times New Roman" w:cs="Times New Roman"/>
          <w:sz w:val="27"/>
          <w:szCs w:val="27"/>
        </w:rPr>
        <w:t>Способ обследования геодезических пунктов включает в себя сбор информационных материалов о местонахождении пункта, о его характерных внешних признаках, определение местоположения пункта на местности, его состояния, документальное оформление результатов обследования.</w:t>
      </w:r>
    </w:p>
    <w:p w:rsidR="006E4083" w:rsidRPr="008E61EC" w:rsidRDefault="006E4083" w:rsidP="009A288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4083" w:rsidRPr="008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C"/>
    <w:rsid w:val="00065639"/>
    <w:rsid w:val="00145C86"/>
    <w:rsid w:val="001F6789"/>
    <w:rsid w:val="002C79A7"/>
    <w:rsid w:val="002E0565"/>
    <w:rsid w:val="00346E25"/>
    <w:rsid w:val="0042581C"/>
    <w:rsid w:val="004931D1"/>
    <w:rsid w:val="004D7CB8"/>
    <w:rsid w:val="00524CCC"/>
    <w:rsid w:val="005318CD"/>
    <w:rsid w:val="005D1242"/>
    <w:rsid w:val="00664C0C"/>
    <w:rsid w:val="006D65B2"/>
    <w:rsid w:val="006E4004"/>
    <w:rsid w:val="006E4083"/>
    <w:rsid w:val="007F469A"/>
    <w:rsid w:val="0085560D"/>
    <w:rsid w:val="00892D44"/>
    <w:rsid w:val="008E61EC"/>
    <w:rsid w:val="009309EB"/>
    <w:rsid w:val="009A288C"/>
    <w:rsid w:val="00A6327E"/>
    <w:rsid w:val="00AB3C4E"/>
    <w:rsid w:val="00B56EAB"/>
    <w:rsid w:val="00BE6FFF"/>
    <w:rsid w:val="00D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416E"/>
  <w15:docId w15:val="{BE276EDB-8DCD-42E7-9D30-3AA3A1A8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27E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E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E40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9FF4-5156-4454-9D2F-7908E47A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16</cp:revision>
  <cp:lastPrinted>2023-12-21T13:24:00Z</cp:lastPrinted>
  <dcterms:created xsi:type="dcterms:W3CDTF">2023-11-27T11:57:00Z</dcterms:created>
  <dcterms:modified xsi:type="dcterms:W3CDTF">2023-12-21T13:55:00Z</dcterms:modified>
</cp:coreProperties>
</file>