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png" ContentType="image/png"/>
  <Override PartName="/word/media/image3.jpeg" ContentType="image/jpeg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ind w:left="426" w:hanging="0"/>
        <w:rPr/>
      </w:pPr>
      <w:r>
        <w:rPr/>
        <w:drawing>
          <wp:inline distT="0" distB="0" distL="0" distR="0">
            <wp:extent cx="1844040" cy="4660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rFonts w:cs="Times New Roman" w:ascii="Tinos" w:hAnsi="Tinos"/>
          <w:b/>
          <w:sz w:val="40"/>
          <w:szCs w:val="40"/>
        </w:rPr>
        <w:t xml:space="preserve">Уважаемые жители </w:t>
      </w:r>
      <w:r>
        <w:rPr>
          <w:rFonts w:cs="Times New Roman" w:ascii="Tinos" w:hAnsi="Tinos"/>
          <w:b/>
          <w:sz w:val="40"/>
          <w:szCs w:val="40"/>
        </w:rPr>
        <w:t>Рыбино-Будского</w:t>
      </w:r>
      <w:r>
        <w:rPr>
          <w:rFonts w:cs="Times New Roman" w:ascii="Tinos" w:hAnsi="Tinos"/>
          <w:b/>
          <w:sz w:val="40"/>
          <w:szCs w:val="40"/>
        </w:rPr>
        <w:t xml:space="preserve"> сельсовета!</w:t>
      </w:r>
    </w:p>
    <w:p>
      <w:pPr>
        <w:pStyle w:val="Normal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</w:t>
      </w:r>
    </w:p>
    <w:p>
      <w:pPr>
        <w:pStyle w:val="Normal"/>
        <w:jc w:val="center"/>
        <w:rPr>
          <w:rFonts w:ascii="Tinos" w:hAnsi="Tinos" w:cs="Times New Roman"/>
          <w:b/>
        </w:rPr>
      </w:pPr>
      <w:r>
        <w:rPr>
          <w:rFonts w:cs="Times New Roman" w:ascii="Tinos" w:hAnsi="Tinos"/>
          <w:b/>
        </w:rPr>
      </w:r>
    </w:p>
    <w:p>
      <w:pPr>
        <w:pStyle w:val="Normal"/>
        <w:jc w:val="both"/>
        <w:rPr>
          <w:rFonts w:ascii="XO Thames" w:hAnsi="XO Thames"/>
          <w:sz w:val="32"/>
          <w:szCs w:val="32"/>
        </w:rPr>
      </w:pPr>
      <w:r>
        <w:rPr>
          <w:rFonts w:cs="Times New Roman" w:ascii="XO Thames" w:hAnsi="XO Thames"/>
          <w:sz w:val="32"/>
          <w:szCs w:val="32"/>
        </w:rPr>
        <w:t>Уведомляем Вас, что с 01.09.25г. начисление за водоснабжение и водоотведение будет производиться в едином платежном документе АО «Росатом Энергосбыт» Курск.</w:t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XO Thames" w:hAnsi="XO Thames"/>
          <w:sz w:val="32"/>
          <w:szCs w:val="32"/>
        </w:rPr>
        <w:t xml:space="preserve">     </w:t>
      </w:r>
      <w:r>
        <w:rPr>
          <w:rFonts w:cs="Times New Roman" w:ascii="XO Thames" w:hAnsi="XO Thames"/>
          <w:sz w:val="32"/>
          <w:szCs w:val="32"/>
        </w:rPr>
        <w:t>Рекомендуем Вам для удобства передачи показаний приборов учета воды, а также для оплаты счетов использовать цифровые сервисы АО «Росатом Энергосбыт»: мобильное приложение (МП) или личный кабинет (ЛК)</w:t>
      </w:r>
    </w:p>
    <w:p>
      <w:pPr>
        <w:pStyle w:val="Normal"/>
        <w:jc w:val="both"/>
        <w:rPr>
          <w:sz w:val="32"/>
          <w:szCs w:val="32"/>
        </w:rPr>
      </w:pPr>
      <w:r>
        <w:rPr>
          <w:rFonts w:cs="Times New Roman" w:ascii="XO Thames" w:hAnsi="XO Thames"/>
          <w:sz w:val="32"/>
          <w:szCs w:val="32"/>
        </w:rPr>
        <w:t xml:space="preserve">        </w:t>
      </w:r>
      <w:r>
        <w:rPr>
          <w:rFonts w:cs="Times New Roman" w:ascii="XO Thames" w:hAnsi="XO Thames"/>
          <w:b/>
          <w:sz w:val="32"/>
          <w:szCs w:val="32"/>
        </w:rPr>
        <w:t xml:space="preserve">Скачать приложение можно в </w:t>
      </w:r>
      <w:r>
        <w:rPr>
          <w:rFonts w:cs="Times New Roman" w:ascii="XO Thames" w:hAnsi="XO Thames"/>
          <w:b/>
          <w:sz w:val="32"/>
          <w:szCs w:val="32"/>
          <w:lang w:val="en-US"/>
        </w:rPr>
        <w:t>Google</w:t>
      </w:r>
      <w:r>
        <w:rPr>
          <w:rFonts w:cs="Times New Roman" w:ascii="XO Thames" w:hAnsi="XO Thames"/>
          <w:b/>
          <w:sz w:val="32"/>
          <w:szCs w:val="32"/>
        </w:rPr>
        <w:t xml:space="preserve"> </w:t>
      </w:r>
      <w:r>
        <w:rPr>
          <w:rFonts w:cs="Times New Roman" w:ascii="XO Thames" w:hAnsi="XO Thames"/>
          <w:b/>
          <w:sz w:val="32"/>
          <w:szCs w:val="32"/>
          <w:lang w:val="en-US"/>
        </w:rPr>
        <w:t>Play</w:t>
      </w:r>
      <w:r>
        <w:rPr>
          <w:rFonts w:cs="Times New Roman" w:ascii="XO Thames" w:hAnsi="XO Thames"/>
          <w:b/>
          <w:sz w:val="32"/>
          <w:szCs w:val="32"/>
        </w:rPr>
        <w:t xml:space="preserve"> </w:t>
      </w:r>
      <w:r>
        <w:rPr>
          <w:rFonts w:cs="Times New Roman" w:ascii="XO Thames" w:hAnsi="XO Thames"/>
          <w:b/>
          <w:sz w:val="32"/>
          <w:szCs w:val="32"/>
          <w:lang w:val="en-US"/>
        </w:rPr>
        <w:t>Market</w:t>
      </w:r>
      <w:r>
        <w:rPr>
          <w:rFonts w:cs="Times New Roman" w:ascii="XO Thames" w:hAnsi="XO Thames"/>
          <w:b/>
          <w:sz w:val="32"/>
          <w:szCs w:val="32"/>
        </w:rPr>
        <w:t xml:space="preserve"> или </w:t>
      </w:r>
      <w:r>
        <w:rPr>
          <w:rFonts w:cs="Times New Roman" w:ascii="XO Thames" w:hAnsi="XO Thames"/>
          <w:b/>
          <w:sz w:val="32"/>
          <w:szCs w:val="32"/>
          <w:lang w:val="en-US"/>
        </w:rPr>
        <w:t>AppStore</w:t>
      </w:r>
      <w:r>
        <w:rPr>
          <w:rFonts w:cs="Times New Roman" w:ascii="XO Thames" w:hAnsi="XO Thames"/>
          <w:b/>
          <w:sz w:val="32"/>
          <w:szCs w:val="32"/>
        </w:rPr>
        <w:t xml:space="preserve"> или с помощью данного </w:t>
      </w:r>
      <w:r>
        <w:rPr>
          <w:rFonts w:cs="Times New Roman" w:ascii="XO Thames" w:hAnsi="XO Thames"/>
          <w:b/>
          <w:sz w:val="32"/>
          <w:szCs w:val="32"/>
          <w:lang w:val="en-US"/>
        </w:rPr>
        <w:t>QR</w:t>
      </w:r>
      <w:r>
        <w:rPr>
          <w:rFonts w:cs="Times New Roman" w:ascii="XO Thames" w:hAnsi="XO Thames"/>
          <w:b/>
          <w:sz w:val="32"/>
          <w:szCs w:val="32"/>
        </w:rPr>
        <w:t>-кода, пройти регистрацию и авторизацию (привязать свой лицевой счет из квитанции по оплате электроэнергии с указанием суммы любого платежа):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/>
        <w:drawing>
          <wp:inline distT="0" distB="0" distL="0" distR="0">
            <wp:extent cx="1520825" cy="1514475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64" w:before="0" w:after="240"/>
        <w:jc w:val="center"/>
        <w:rPr>
          <w:rFonts w:ascii="Rosatom" w:hAnsi="Rosatom"/>
          <w:b/>
          <w:sz w:val="16"/>
          <w:szCs w:val="16"/>
        </w:rPr>
      </w:pPr>
      <w:r>
        <w:rPr/>
        <w:drawing>
          <wp:inline distT="0" distB="0" distL="0" distR="0">
            <wp:extent cx="7229475" cy="2104390"/>
            <wp:effectExtent l="0" t="0" r="0" b="0"/>
            <wp:docPr id="3" name="Рисунок 6" descr="C:\Users\PantinaAA\Desktop\паттерн обреза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C:\Users\PantinaAA\Desktop\паттерн обрезанн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284" w:right="850" w:gutter="0" w:header="0" w:top="426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XO Thames">
    <w:charset w:val="01"/>
    <w:family w:val="roman"/>
    <w:pitch w:val="default"/>
  </w:font>
  <w:font w:name="Rosatom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c1b9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c1b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LibreOffice/7.5.3.2$Linux_X86_64 LibreOffice_project/50$Build-2</Application>
  <AppVersion>15.0000</AppVersion>
  <Pages>1</Pages>
  <Words>83</Words>
  <Characters>544</Characters>
  <CharactersWithSpaces>727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2025-07-03T11:24:00Z</dcterms:created>
  <dc:creator>Пантина Александра Александровна</dc:creator>
  <dc:description/>
  <dc:language>ru-RU</dc:language>
  <cp:lastModifiedBy/>
  <cp:lastPrinted>2021-09-07T12:01:00Z</cp:lastPrinted>
  <dcterms:modified xsi:type="dcterms:W3CDTF">2025-09-17T10:44:21Z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