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A4" w:rsidRDefault="006564A4">
      <w:pPr>
        <w:framePr w:h="566" w:hSpace="10080" w:wrap="notBeside" w:vAnchor="text" w:hAnchor="margin" w:x="5084" w:y="1"/>
        <w:rPr>
          <w:sz w:val="24"/>
          <w:szCs w:val="24"/>
        </w:rPr>
      </w:pPr>
    </w:p>
    <w:p w:rsidR="006564A4" w:rsidRDefault="006564A4">
      <w:pPr>
        <w:spacing w:line="1" w:lineRule="exact"/>
        <w:rPr>
          <w:sz w:val="2"/>
          <w:szCs w:val="2"/>
        </w:rPr>
      </w:pPr>
    </w:p>
    <w:p w:rsidR="006564A4" w:rsidRDefault="006564A4">
      <w:pPr>
        <w:framePr w:h="566" w:hSpace="10080" w:wrap="notBeside" w:vAnchor="text" w:hAnchor="margin" w:x="5084" w:y="1"/>
        <w:rPr>
          <w:sz w:val="24"/>
          <w:szCs w:val="24"/>
        </w:rPr>
        <w:sectPr w:rsidR="006564A4">
          <w:type w:val="continuous"/>
          <w:pgSz w:w="11909" w:h="16834"/>
          <w:pgMar w:top="1414" w:right="492" w:bottom="360" w:left="1198" w:header="720" w:footer="720" w:gutter="0"/>
          <w:cols w:space="720"/>
          <w:noEndnote/>
        </w:sectPr>
      </w:pPr>
    </w:p>
    <w:p w:rsidR="006564A4" w:rsidRDefault="00145841">
      <w:pPr>
        <w:shd w:val="clear" w:color="auto" w:fill="FFFFFF"/>
        <w:spacing w:before="91" w:line="437" w:lineRule="exact"/>
        <w:ind w:left="1128" w:right="1094" w:firstLine="566"/>
      </w:pPr>
      <w:r>
        <w:rPr>
          <w:rFonts w:eastAsia="Times New Roman"/>
          <w:u w:val="single"/>
        </w:rPr>
        <w:t>МИНИСТЕРСТВО ВНУТРЕННИХ ДЕЛ РОССИЙСКОЙ ФЕДЕРАЦИИ УПРАВЛЕНИЕ МИНИСТЕРСТВА ВНУТРЕННИХ ДЕЛ ПО КУРСКОЙ ОБЛАСТИ</w:t>
      </w:r>
    </w:p>
    <w:p w:rsidR="006564A4" w:rsidRDefault="00145841">
      <w:pPr>
        <w:shd w:val="clear" w:color="auto" w:fill="FFFFFF"/>
        <w:tabs>
          <w:tab w:val="left" w:leader="underscore" w:pos="2789"/>
          <w:tab w:val="left" w:leader="underscore" w:pos="9974"/>
        </w:tabs>
        <w:spacing w:line="437" w:lineRule="exact"/>
        <w:ind w:left="643"/>
      </w:pPr>
      <w:r>
        <w:tab/>
      </w:r>
      <w:r>
        <w:rPr>
          <w:rFonts w:eastAsia="Times New Roman"/>
          <w:u w:val="single"/>
        </w:rPr>
        <w:t>ОМВД РОССИИ ПО ОБОЯНСКОМУ РАЙОНУ</w:t>
      </w:r>
      <w:r>
        <w:rPr>
          <w:rFonts w:eastAsia="Times New Roman"/>
        </w:rPr>
        <w:tab/>
      </w:r>
    </w:p>
    <w:p w:rsidR="006564A4" w:rsidRDefault="00145841">
      <w:pPr>
        <w:shd w:val="clear" w:color="auto" w:fill="FFFFFF"/>
        <w:ind w:left="739"/>
      </w:pPr>
      <w:r>
        <w:t>(</w:t>
      </w:r>
      <w:r>
        <w:rPr>
          <w:rFonts w:eastAsia="Times New Roman"/>
        </w:rPr>
        <w:t>наименование органа государственного контроля (надзора) или органа муниципального контроля)</w:t>
      </w:r>
    </w:p>
    <w:p w:rsidR="006564A4" w:rsidRDefault="00145841">
      <w:pPr>
        <w:shd w:val="clear" w:color="auto" w:fill="FFFFFF"/>
        <w:tabs>
          <w:tab w:val="left" w:pos="7018"/>
        </w:tabs>
        <w:spacing w:before="230"/>
        <w:ind w:left="350"/>
      </w:pPr>
      <w:r>
        <w:rPr>
          <w:rFonts w:eastAsia="Times New Roman"/>
          <w:spacing w:val="-3"/>
          <w:sz w:val="24"/>
          <w:szCs w:val="24"/>
          <w:u w:val="single"/>
        </w:rPr>
        <w:t xml:space="preserve">г. </w:t>
      </w:r>
      <w:proofErr w:type="spellStart"/>
      <w:r>
        <w:rPr>
          <w:rFonts w:eastAsia="Times New Roman"/>
          <w:spacing w:val="-3"/>
          <w:sz w:val="24"/>
          <w:szCs w:val="24"/>
          <w:u w:val="single"/>
        </w:rPr>
        <w:t>Обоянь</w:t>
      </w:r>
      <w:proofErr w:type="spellEnd"/>
      <w:r>
        <w:rPr>
          <w:rFonts w:eastAsia="Times New Roman"/>
          <w:spacing w:val="-3"/>
          <w:sz w:val="24"/>
          <w:szCs w:val="24"/>
          <w:u w:val="single"/>
        </w:rPr>
        <w:t xml:space="preserve"> ул. Ленина д. 94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" </w:t>
      </w:r>
      <w:r>
        <w:rPr>
          <w:rFonts w:eastAsia="Times New Roman"/>
          <w:sz w:val="24"/>
          <w:szCs w:val="24"/>
          <w:u w:val="single"/>
        </w:rPr>
        <w:t>11</w:t>
      </w:r>
      <w:r>
        <w:rPr>
          <w:rFonts w:eastAsia="Times New Roman"/>
          <w:sz w:val="24"/>
          <w:szCs w:val="24"/>
        </w:rPr>
        <w:t xml:space="preserve"> "       </w:t>
      </w:r>
      <w:r>
        <w:rPr>
          <w:rFonts w:eastAsia="Times New Roman"/>
          <w:sz w:val="24"/>
          <w:szCs w:val="24"/>
          <w:u w:val="single"/>
        </w:rPr>
        <w:t>февраля</w:t>
      </w:r>
      <w:r>
        <w:rPr>
          <w:rFonts w:eastAsia="Times New Roman"/>
          <w:sz w:val="24"/>
          <w:szCs w:val="24"/>
        </w:rPr>
        <w:t xml:space="preserve">      20 </w:t>
      </w:r>
      <w:r>
        <w:rPr>
          <w:rFonts w:eastAsia="Times New Roman"/>
          <w:sz w:val="24"/>
          <w:szCs w:val="24"/>
          <w:u w:val="single"/>
        </w:rPr>
        <w:t>15</w:t>
      </w:r>
      <w:r w:rsidR="009A2B8D">
        <w:rPr>
          <w:rFonts w:eastAsia="Times New Roman"/>
          <w:sz w:val="24"/>
          <w:szCs w:val="24"/>
        </w:rPr>
        <w:t xml:space="preserve">   </w:t>
      </w:r>
    </w:p>
    <w:p w:rsidR="006564A4" w:rsidRDefault="00145841">
      <w:pPr>
        <w:shd w:val="clear" w:color="auto" w:fill="FFFFFF"/>
        <w:tabs>
          <w:tab w:val="left" w:pos="7694"/>
        </w:tabs>
        <w:spacing w:line="269" w:lineRule="exact"/>
        <w:ind w:left="638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составления акта)   *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составления акта)</w:t>
      </w:r>
    </w:p>
    <w:p w:rsidR="006564A4" w:rsidRDefault="00145841">
      <w:pPr>
        <w:shd w:val="clear" w:color="auto" w:fill="FFFFFF"/>
        <w:spacing w:line="269" w:lineRule="exact"/>
        <w:ind w:left="7502" w:right="365" w:firstLine="158"/>
      </w:pPr>
      <w:r>
        <w:rPr>
          <w:spacing w:val="-2"/>
          <w:sz w:val="24"/>
          <w:szCs w:val="24"/>
          <w:u w:val="single"/>
        </w:rPr>
        <w:t xml:space="preserve">16 </w:t>
      </w:r>
      <w:r>
        <w:rPr>
          <w:rFonts w:eastAsia="Times New Roman"/>
          <w:spacing w:val="-2"/>
          <w:sz w:val="24"/>
          <w:szCs w:val="24"/>
          <w:u w:val="single"/>
        </w:rPr>
        <w:t xml:space="preserve">часов 30 минут </w:t>
      </w:r>
      <w:r>
        <w:rPr>
          <w:rFonts w:eastAsia="Times New Roman"/>
          <w:spacing w:val="-2"/>
        </w:rPr>
        <w:t>(время составления акта)</w:t>
      </w:r>
    </w:p>
    <w:p w:rsidR="006564A4" w:rsidRDefault="00145841">
      <w:pPr>
        <w:shd w:val="clear" w:color="auto" w:fill="FFFFFF"/>
        <w:spacing w:before="230" w:line="302" w:lineRule="exact"/>
        <w:ind w:right="254"/>
        <w:jc w:val="center"/>
      </w:pPr>
      <w:r>
        <w:rPr>
          <w:rFonts w:eastAsia="Times New Roman"/>
          <w:b/>
          <w:bCs/>
          <w:sz w:val="24"/>
          <w:szCs w:val="24"/>
        </w:rPr>
        <w:t>АКТ ПРОВЕРКИ</w:t>
      </w:r>
    </w:p>
    <w:p w:rsidR="006564A4" w:rsidRDefault="00145841">
      <w:pPr>
        <w:shd w:val="clear" w:color="auto" w:fill="FFFFFF"/>
        <w:spacing w:line="302" w:lineRule="exact"/>
        <w:ind w:right="254"/>
        <w:jc w:val="center"/>
      </w:pPr>
      <w:r>
        <w:rPr>
          <w:rFonts w:eastAsia="Times New Roman"/>
          <w:b/>
          <w:bCs/>
          <w:sz w:val="24"/>
          <w:szCs w:val="24"/>
        </w:rPr>
        <w:t>органом государственного контроля (надзора), органом муниципального контроля</w:t>
      </w:r>
    </w:p>
    <w:p w:rsidR="006564A4" w:rsidRDefault="00145841">
      <w:pPr>
        <w:shd w:val="clear" w:color="auto" w:fill="FFFFFF"/>
        <w:spacing w:line="302" w:lineRule="exact"/>
        <w:ind w:right="254"/>
        <w:jc w:val="center"/>
      </w:pPr>
      <w:r>
        <w:rPr>
          <w:rFonts w:eastAsia="Times New Roman"/>
          <w:b/>
          <w:bCs/>
          <w:sz w:val="24"/>
          <w:szCs w:val="24"/>
        </w:rPr>
        <w:t>юридического лица, индивидуального предпринимателя</w:t>
      </w:r>
    </w:p>
    <w:p w:rsidR="006564A4" w:rsidRDefault="00145841">
      <w:pPr>
        <w:shd w:val="clear" w:color="auto" w:fill="FFFFFF"/>
        <w:tabs>
          <w:tab w:val="left" w:pos="5136"/>
        </w:tabs>
        <w:spacing w:before="72"/>
        <w:ind w:left="4133"/>
      </w:pPr>
      <w:r>
        <w:rPr>
          <w:rFonts w:eastAsia="Times New Roman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  <w:u w:val="single"/>
        </w:rPr>
        <w:t>1</w:t>
      </w:r>
    </w:p>
    <w:p w:rsidR="006564A4" w:rsidRDefault="00145841">
      <w:pPr>
        <w:shd w:val="clear" w:color="auto" w:fill="FFFFFF"/>
        <w:tabs>
          <w:tab w:val="left" w:leader="underscore" w:pos="9926"/>
        </w:tabs>
        <w:spacing w:before="91" w:line="514" w:lineRule="exact"/>
        <w:ind w:left="38"/>
      </w:pPr>
      <w:r>
        <w:rPr>
          <w:rFonts w:eastAsia="Times New Roman"/>
          <w:spacing w:val="-1"/>
          <w:sz w:val="24"/>
          <w:szCs w:val="24"/>
        </w:rPr>
        <w:t xml:space="preserve">По адресу/адресам: </w:t>
      </w:r>
      <w:r>
        <w:rPr>
          <w:rFonts w:eastAsia="Times New Roman"/>
          <w:spacing w:val="-1"/>
          <w:sz w:val="24"/>
          <w:szCs w:val="24"/>
          <w:u w:val="single"/>
        </w:rPr>
        <w:t xml:space="preserve">Курская область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Обоянский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район </w:t>
      </w:r>
      <w:r w:rsidR="00E8334D">
        <w:rPr>
          <w:rFonts w:eastAsia="Times New Roman"/>
          <w:spacing w:val="-1"/>
          <w:sz w:val="24"/>
          <w:szCs w:val="24"/>
          <w:u w:val="single"/>
        </w:rPr>
        <w:t>с</w:t>
      </w:r>
      <w:r>
        <w:rPr>
          <w:rFonts w:eastAsia="Times New Roman"/>
          <w:spacing w:val="-1"/>
          <w:sz w:val="24"/>
          <w:szCs w:val="24"/>
          <w:u w:val="single"/>
        </w:rPr>
        <w:t xml:space="preserve">л.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Рыбинские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Буды</w:t>
      </w:r>
      <w:r>
        <w:rPr>
          <w:rFonts w:eastAsia="Times New Roman"/>
          <w:sz w:val="24"/>
          <w:szCs w:val="24"/>
        </w:rPr>
        <w:tab/>
      </w:r>
    </w:p>
    <w:p w:rsidR="006564A4" w:rsidRDefault="00145841">
      <w:pPr>
        <w:shd w:val="clear" w:color="auto" w:fill="FFFFFF"/>
        <w:spacing w:line="514" w:lineRule="exact"/>
        <w:ind w:left="3749"/>
      </w:pPr>
      <w:r>
        <w:rPr>
          <w:spacing w:val="-1"/>
        </w:rPr>
        <w:t>(</w:t>
      </w:r>
      <w:r>
        <w:rPr>
          <w:rFonts w:eastAsia="Times New Roman"/>
          <w:spacing w:val="-1"/>
        </w:rPr>
        <w:t>место проведения проверки)</w:t>
      </w:r>
    </w:p>
    <w:p w:rsidR="006564A4" w:rsidRDefault="00145841">
      <w:pPr>
        <w:shd w:val="clear" w:color="auto" w:fill="FFFFFF"/>
        <w:spacing w:line="514" w:lineRule="exact"/>
        <w:ind w:left="38"/>
      </w:pPr>
      <w:r>
        <w:rPr>
          <w:rFonts w:eastAsia="Times New Roman"/>
          <w:sz w:val="24"/>
          <w:szCs w:val="24"/>
        </w:rPr>
        <w:t xml:space="preserve">На основании:  </w:t>
      </w:r>
      <w:r>
        <w:rPr>
          <w:rFonts w:eastAsia="Times New Roman"/>
          <w:sz w:val="24"/>
          <w:szCs w:val="24"/>
          <w:u w:val="single"/>
        </w:rPr>
        <w:t xml:space="preserve">распоряжение №   1   начальника ОМВД  России  по  </w:t>
      </w:r>
      <w:proofErr w:type="spellStart"/>
      <w:r>
        <w:rPr>
          <w:rFonts w:eastAsia="Times New Roman"/>
          <w:sz w:val="24"/>
          <w:szCs w:val="24"/>
          <w:u w:val="single"/>
        </w:rPr>
        <w:t>Обоянскому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району  </w:t>
      </w:r>
      <w:proofErr w:type="gramStart"/>
      <w:r>
        <w:rPr>
          <w:rFonts w:eastAsia="Times New Roman"/>
          <w:sz w:val="24"/>
          <w:szCs w:val="24"/>
          <w:u w:val="single"/>
        </w:rPr>
        <w:t>от</w:t>
      </w:r>
      <w:proofErr w:type="gramEnd"/>
    </w:p>
    <w:p w:rsidR="006564A4" w:rsidRDefault="00145841">
      <w:pPr>
        <w:shd w:val="clear" w:color="auto" w:fill="FFFFFF"/>
        <w:tabs>
          <w:tab w:val="left" w:leader="underscore" w:pos="9974"/>
        </w:tabs>
        <w:ind w:left="38"/>
      </w:pPr>
      <w:r>
        <w:rPr>
          <w:spacing w:val="-3"/>
          <w:sz w:val="24"/>
          <w:szCs w:val="24"/>
          <w:u w:val="single"/>
        </w:rPr>
        <w:t xml:space="preserve">04.02.2015 </w:t>
      </w:r>
      <w:r>
        <w:rPr>
          <w:rFonts w:eastAsia="Times New Roman"/>
          <w:spacing w:val="-3"/>
          <w:sz w:val="24"/>
          <w:szCs w:val="24"/>
          <w:u w:val="single"/>
        </w:rPr>
        <w:t>года</w:t>
      </w:r>
      <w:r>
        <w:rPr>
          <w:rFonts w:eastAsia="Times New Roman"/>
          <w:sz w:val="24"/>
          <w:szCs w:val="24"/>
        </w:rPr>
        <w:tab/>
      </w:r>
    </w:p>
    <w:p w:rsidR="006564A4" w:rsidRDefault="00145841">
      <w:pPr>
        <w:shd w:val="clear" w:color="auto" w:fill="FFFFFF"/>
        <w:spacing w:before="29"/>
        <w:ind w:left="2678"/>
      </w:pPr>
      <w:r>
        <w:t>(</w:t>
      </w:r>
      <w:r>
        <w:rPr>
          <w:rFonts w:eastAsia="Times New Roman"/>
        </w:rPr>
        <w:t>вид документа с указанием реквизитов (номер, дата))</w:t>
      </w:r>
    </w:p>
    <w:p w:rsidR="006564A4" w:rsidRDefault="00145841">
      <w:pPr>
        <w:shd w:val="clear" w:color="auto" w:fill="FFFFFF"/>
        <w:tabs>
          <w:tab w:val="left" w:leader="underscore" w:pos="3653"/>
          <w:tab w:val="left" w:leader="underscore" w:pos="7517"/>
        </w:tabs>
        <w:spacing w:before="274"/>
        <w:ind w:left="38"/>
      </w:pPr>
      <w:r>
        <w:rPr>
          <w:rFonts w:eastAsia="Times New Roman"/>
          <w:spacing w:val="-2"/>
          <w:sz w:val="24"/>
          <w:szCs w:val="24"/>
        </w:rPr>
        <w:t>была проведена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  <w:u w:val="single"/>
        </w:rPr>
        <w:t>плановая/вые</w:t>
      </w:r>
      <w:r>
        <w:rPr>
          <w:rFonts w:eastAsia="Times New Roman"/>
          <w:b/>
          <w:bCs/>
          <w:spacing w:val="-3"/>
          <w:sz w:val="24"/>
          <w:szCs w:val="24"/>
        </w:rPr>
        <w:t>з</w:t>
      </w:r>
      <w:r>
        <w:rPr>
          <w:rFonts w:eastAsia="Times New Roman"/>
          <w:b/>
          <w:bCs/>
          <w:spacing w:val="-3"/>
          <w:sz w:val="24"/>
          <w:szCs w:val="24"/>
          <w:u w:val="single"/>
        </w:rPr>
        <w:t>дная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проверка в отношении:</w:t>
      </w:r>
    </w:p>
    <w:p w:rsidR="006564A4" w:rsidRDefault="00145841">
      <w:pPr>
        <w:shd w:val="clear" w:color="auto" w:fill="FFFFFF"/>
        <w:spacing w:before="14"/>
        <w:ind w:left="2429"/>
      </w:pPr>
      <w:r>
        <w:t>(</w:t>
      </w:r>
      <w:r>
        <w:rPr>
          <w:rFonts w:eastAsia="Times New Roman"/>
        </w:rPr>
        <w:t>плановая/внеплановая, документарная/выездная)</w:t>
      </w:r>
    </w:p>
    <w:p w:rsidR="006564A4" w:rsidRDefault="00145841">
      <w:pPr>
        <w:shd w:val="clear" w:color="auto" w:fill="FFFFFF"/>
        <w:tabs>
          <w:tab w:val="left" w:leader="underscore" w:pos="730"/>
          <w:tab w:val="left" w:leader="underscore" w:pos="9960"/>
        </w:tabs>
        <w:spacing w:before="278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eastAsia="Times New Roman"/>
          <w:sz w:val="24"/>
          <w:szCs w:val="24"/>
          <w:u w:val="single"/>
        </w:rPr>
        <w:t>Рыбино-Будского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сельсовета </w:t>
      </w:r>
      <w:proofErr w:type="spellStart"/>
      <w:r>
        <w:rPr>
          <w:rFonts w:eastAsia="Times New Roman"/>
          <w:sz w:val="24"/>
          <w:szCs w:val="24"/>
          <w:u w:val="single"/>
        </w:rPr>
        <w:t>Обоянского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района Курской области</w:t>
      </w:r>
      <w:proofErr w:type="gramStart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5"/>
          <w:sz w:val="24"/>
          <w:szCs w:val="24"/>
        </w:rPr>
        <w:t>;.,</w:t>
      </w:r>
      <w:proofErr w:type="gramEnd"/>
    </w:p>
    <w:p w:rsidR="006564A4" w:rsidRDefault="00145841">
      <w:pPr>
        <w:shd w:val="clear" w:color="auto" w:fill="FFFFFF"/>
        <w:spacing w:before="48"/>
        <w:ind w:left="1282"/>
      </w:pPr>
      <w:proofErr w:type="gramStart"/>
      <w:r>
        <w:t>(</w:t>
      </w:r>
      <w:r>
        <w:rPr>
          <w:rFonts w:eastAsia="Times New Roman"/>
        </w:rPr>
        <w:t>наименование юридического лица, фамилия, имя, отчество (последнее - при наличии)</w:t>
      </w:r>
      <w:proofErr w:type="gramEnd"/>
    </w:p>
    <w:p w:rsidR="006564A4" w:rsidRDefault="00145841">
      <w:pPr>
        <w:shd w:val="clear" w:color="auto" w:fill="FFFFFF"/>
        <w:ind w:left="3446"/>
      </w:pPr>
      <w:r>
        <w:rPr>
          <w:rFonts w:eastAsia="Times New Roman"/>
          <w:spacing w:val="-1"/>
        </w:rPr>
        <w:t>индивидуального предпринимателя)</w:t>
      </w:r>
    </w:p>
    <w:p w:rsidR="006564A4" w:rsidRDefault="00145841">
      <w:pPr>
        <w:shd w:val="clear" w:color="auto" w:fill="FFFFFF"/>
        <w:spacing w:before="120"/>
        <w:ind w:left="34"/>
      </w:pPr>
      <w:r>
        <w:rPr>
          <w:rFonts w:eastAsia="Times New Roman"/>
          <w:spacing w:val="-1"/>
          <w:sz w:val="24"/>
          <w:szCs w:val="24"/>
        </w:rPr>
        <w:t>Дата и время проведения проверки:</w:t>
      </w:r>
    </w:p>
    <w:p w:rsidR="006564A4" w:rsidRDefault="00145841">
      <w:pPr>
        <w:shd w:val="clear" w:color="auto" w:fill="FFFFFF"/>
        <w:tabs>
          <w:tab w:val="left" w:pos="3802"/>
          <w:tab w:val="left" w:leader="underscore" w:pos="4670"/>
          <w:tab w:val="left" w:leader="underscore" w:pos="6029"/>
          <w:tab w:val="left" w:pos="7085"/>
        </w:tabs>
        <w:spacing w:before="235"/>
        <w:ind w:left="67"/>
      </w:pP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 "     </w:t>
      </w:r>
      <w:r>
        <w:rPr>
          <w:rFonts w:eastAsia="Times New Roman"/>
          <w:sz w:val="24"/>
          <w:szCs w:val="24"/>
          <w:u w:val="single"/>
        </w:rPr>
        <w:t>февраля</w:t>
      </w:r>
      <w:r>
        <w:rPr>
          <w:rFonts w:eastAsia="Times New Roman"/>
          <w:sz w:val="24"/>
          <w:szCs w:val="24"/>
        </w:rPr>
        <w:t xml:space="preserve">     20 15   г. с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</w:t>
      </w:r>
      <w:proofErr w:type="gramStart"/>
      <w:r>
        <w:rPr>
          <w:rFonts w:eastAsia="Times New Roman"/>
          <w:spacing w:val="-6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м</w:t>
      </w:r>
      <w:proofErr w:type="gramEnd"/>
      <w:r>
        <w:rPr>
          <w:rFonts w:eastAsia="Times New Roman"/>
          <w:spacing w:val="-2"/>
          <w:sz w:val="24"/>
          <w:szCs w:val="24"/>
        </w:rPr>
        <w:t>ин. до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мин. Продолжительность     </w:t>
      </w:r>
      <w:r>
        <w:rPr>
          <w:rFonts w:eastAsia="Times New Roman"/>
          <w:sz w:val="24"/>
          <w:szCs w:val="24"/>
          <w:u w:val="single"/>
        </w:rPr>
        <w:t>ч</w:t>
      </w:r>
    </w:p>
    <w:p w:rsidR="006564A4" w:rsidRDefault="00145841">
      <w:pPr>
        <w:shd w:val="clear" w:color="auto" w:fill="FFFFFF"/>
        <w:tabs>
          <w:tab w:val="left" w:leader="underscore" w:pos="3706"/>
          <w:tab w:val="left" w:leader="underscore" w:pos="4670"/>
          <w:tab w:val="left" w:leader="underscore" w:pos="6029"/>
          <w:tab w:val="left" w:leader="underscore" w:pos="6998"/>
        </w:tabs>
        <w:spacing w:before="139"/>
        <w:ind w:left="67"/>
      </w:pP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11</w:t>
      </w:r>
      <w:r>
        <w:rPr>
          <w:sz w:val="24"/>
          <w:szCs w:val="24"/>
        </w:rPr>
        <w:t xml:space="preserve"> "     </w:t>
      </w:r>
      <w:r>
        <w:rPr>
          <w:rFonts w:eastAsia="Times New Roman"/>
          <w:sz w:val="24"/>
          <w:szCs w:val="24"/>
          <w:u w:val="single"/>
        </w:rPr>
        <w:t>февраля</w:t>
      </w:r>
      <w:r>
        <w:rPr>
          <w:rFonts w:eastAsia="Times New Roman"/>
          <w:sz w:val="24"/>
          <w:szCs w:val="24"/>
        </w:rPr>
        <w:t xml:space="preserve">     20 </w:t>
      </w:r>
      <w:r>
        <w:rPr>
          <w:rFonts w:eastAsia="Times New Roman"/>
          <w:sz w:val="24"/>
          <w:szCs w:val="24"/>
          <w:u w:val="single"/>
        </w:rPr>
        <w:t>15</w:t>
      </w:r>
      <w:r>
        <w:rPr>
          <w:rFonts w:eastAsia="Times New Roman"/>
          <w:sz w:val="24"/>
          <w:szCs w:val="24"/>
        </w:rPr>
        <w:t xml:space="preserve">   г. 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час</w:t>
      </w:r>
      <w:proofErr w:type="gramStart"/>
      <w:r>
        <w:rPr>
          <w:rFonts w:eastAsia="Times New Roman"/>
          <w:spacing w:val="-6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м</w:t>
      </w:r>
      <w:proofErr w:type="gramEnd"/>
      <w:r>
        <w:rPr>
          <w:rFonts w:eastAsia="Times New Roman"/>
          <w:spacing w:val="-2"/>
          <w:sz w:val="24"/>
          <w:szCs w:val="24"/>
        </w:rPr>
        <w:t>ин. до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час.</w:t>
      </w:r>
      <w:r>
        <w:rPr>
          <w:rFonts w:eastAsia="Times New Roman"/>
          <w:sz w:val="24"/>
          <w:szCs w:val="24"/>
        </w:rPr>
        <w:tab/>
        <w:t xml:space="preserve">мин. Продолжительность     </w:t>
      </w:r>
      <w:r>
        <w:rPr>
          <w:rFonts w:eastAsia="Times New Roman"/>
          <w:sz w:val="24"/>
          <w:szCs w:val="24"/>
          <w:u w:val="single"/>
        </w:rPr>
        <w:t>ч</w:t>
      </w:r>
    </w:p>
    <w:p w:rsidR="006564A4" w:rsidRDefault="00145841">
      <w:pPr>
        <w:shd w:val="clear" w:color="auto" w:fill="FFFFFF"/>
        <w:spacing w:before="38" w:line="226" w:lineRule="exact"/>
        <w:ind w:left="293" w:right="365" w:firstLine="336"/>
      </w:pPr>
      <w:proofErr w:type="gramStart"/>
      <w:r>
        <w:t>(</w:t>
      </w:r>
      <w:r>
        <w:rPr>
          <w:rFonts w:eastAsia="Times New Roman"/>
        </w:rPr>
        <w:t xml:space="preserve">заполняется в случае проведения проверок филиалов, представительств, обособленных структурных </w:t>
      </w:r>
      <w:r>
        <w:rPr>
          <w:rFonts w:eastAsia="Times New Roman"/>
          <w:spacing w:val="-1"/>
        </w:rPr>
        <w:t>подразделений юридического лица или при осуществлении деятельности индивидуального предпринимателя</w:t>
      </w:r>
      <w:proofErr w:type="gramEnd"/>
    </w:p>
    <w:p w:rsidR="006564A4" w:rsidRDefault="00145841">
      <w:pPr>
        <w:shd w:val="clear" w:color="auto" w:fill="FFFFFF"/>
        <w:spacing w:line="226" w:lineRule="exact"/>
        <w:ind w:left="3979"/>
      </w:pPr>
      <w:r>
        <w:rPr>
          <w:rFonts w:eastAsia="Times New Roman"/>
          <w:spacing w:val="-1"/>
        </w:rPr>
        <w:t>по нескольким адресам)</w:t>
      </w:r>
    </w:p>
    <w:p w:rsidR="006564A4" w:rsidRDefault="00145841">
      <w:pPr>
        <w:shd w:val="clear" w:color="auto" w:fill="FFFFFF"/>
        <w:tabs>
          <w:tab w:val="left" w:leader="underscore" w:pos="9979"/>
        </w:tabs>
        <w:spacing w:before="120"/>
        <w:ind w:left="43"/>
      </w:pPr>
      <w:r>
        <w:rPr>
          <w:rFonts w:eastAsia="Times New Roman"/>
          <w:spacing w:val="-1"/>
          <w:sz w:val="24"/>
          <w:szCs w:val="24"/>
        </w:rPr>
        <w:t xml:space="preserve">Общая продолжительность проверки: </w:t>
      </w:r>
      <w:r>
        <w:rPr>
          <w:rFonts w:eastAsia="Times New Roman"/>
          <w:spacing w:val="-1"/>
          <w:sz w:val="24"/>
          <w:szCs w:val="24"/>
          <w:u w:val="single"/>
        </w:rPr>
        <w:t>2 дня /</w:t>
      </w:r>
      <w:r>
        <w:rPr>
          <w:rFonts w:eastAsia="Times New Roman"/>
          <w:sz w:val="24"/>
          <w:szCs w:val="24"/>
        </w:rPr>
        <w:tab/>
      </w:r>
    </w:p>
    <w:p w:rsidR="006564A4" w:rsidRDefault="00145841">
      <w:pPr>
        <w:shd w:val="clear" w:color="auto" w:fill="FFFFFF"/>
        <w:spacing w:before="14"/>
        <w:ind w:left="6077"/>
      </w:pPr>
      <w:r>
        <w:rPr>
          <w:spacing w:val="-1"/>
        </w:rPr>
        <w:t>(</w:t>
      </w:r>
      <w:r>
        <w:rPr>
          <w:rFonts w:eastAsia="Times New Roman"/>
          <w:spacing w:val="-1"/>
        </w:rPr>
        <w:t>рабочих дней/часов)</w:t>
      </w:r>
    </w:p>
    <w:p w:rsidR="006564A4" w:rsidRDefault="00145841">
      <w:pPr>
        <w:shd w:val="clear" w:color="auto" w:fill="FFFFFF"/>
        <w:tabs>
          <w:tab w:val="left" w:leader="underscore" w:pos="9547"/>
        </w:tabs>
        <w:spacing w:before="106"/>
        <w:ind w:left="34"/>
      </w:pPr>
      <w:r>
        <w:rPr>
          <w:rFonts w:eastAsia="Times New Roman"/>
          <w:spacing w:val="-1"/>
          <w:sz w:val="24"/>
          <w:szCs w:val="24"/>
          <w:u w:val="single"/>
        </w:rPr>
        <w:t xml:space="preserve">Акт составлен: ОМВД России по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Обо</w:t>
      </w:r>
      <w:r>
        <w:rPr>
          <w:rFonts w:eastAsia="Times New Roman"/>
          <w:spacing w:val="-1"/>
          <w:sz w:val="24"/>
          <w:szCs w:val="24"/>
        </w:rPr>
        <w:t>я</w:t>
      </w:r>
      <w:r>
        <w:rPr>
          <w:rFonts w:eastAsia="Times New Roman"/>
          <w:spacing w:val="-1"/>
          <w:sz w:val="24"/>
          <w:szCs w:val="24"/>
          <w:u w:val="single"/>
        </w:rPr>
        <w:t>нскому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району</w:t>
      </w:r>
      <w:r>
        <w:rPr>
          <w:rFonts w:eastAsia="Times New Roman"/>
          <w:sz w:val="24"/>
          <w:szCs w:val="24"/>
        </w:rPr>
        <w:tab/>
      </w:r>
    </w:p>
    <w:p w:rsidR="006564A4" w:rsidRDefault="00145841">
      <w:pPr>
        <w:shd w:val="clear" w:color="auto" w:fill="FFFFFF"/>
        <w:spacing w:before="14"/>
        <w:ind w:left="744"/>
      </w:pPr>
      <w:r>
        <w:t>(</w:t>
      </w:r>
      <w:r>
        <w:rPr>
          <w:rFonts w:eastAsia="Times New Roman"/>
        </w:rPr>
        <w:t>наименование органа государственного контроля (надзора) или органа муниципального контроля)     ^</w:t>
      </w:r>
    </w:p>
    <w:p w:rsidR="006564A4" w:rsidRDefault="00145841">
      <w:pPr>
        <w:shd w:val="clear" w:color="auto" w:fill="FFFFFF"/>
        <w:spacing w:before="274"/>
        <w:ind w:left="43"/>
      </w:pPr>
      <w:r>
        <w:rPr>
          <w:rFonts w:eastAsia="Times New Roman"/>
          <w:sz w:val="24"/>
          <w:szCs w:val="24"/>
        </w:rPr>
        <w:t>С копией распоряжения/приказа о проведении проверки ознакомлен (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): </w:t>
      </w:r>
      <w:r>
        <w:rPr>
          <w:rFonts w:eastAsia="Times New Roman"/>
          <w:sz w:val="24"/>
          <w:szCs w:val="24"/>
          <w:u w:val="single"/>
        </w:rPr>
        <w:t>заместитель главы</w:t>
      </w:r>
    </w:p>
    <w:p w:rsidR="006564A4" w:rsidRDefault="00145841">
      <w:pPr>
        <w:shd w:val="clear" w:color="auto" w:fill="FFFFFF"/>
        <w:spacing w:line="269" w:lineRule="exact"/>
        <w:ind w:left="38" w:firstLine="2813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304800</wp:posOffset>
            </wp:positionV>
            <wp:extent cx="567055" cy="262255"/>
            <wp:effectExtent l="19050" t="0" r="4445" b="0"/>
            <wp:wrapThrough wrapText="bothSides">
              <wp:wrapPolygon edited="0">
                <wp:start x="-726" y="0"/>
                <wp:lineTo x="-726" y="20397"/>
                <wp:lineTo x="21769" y="20397"/>
                <wp:lineTo x="21769" y="0"/>
                <wp:lineTo x="-7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(</w:t>
      </w:r>
      <w:r>
        <w:rPr>
          <w:rFonts w:eastAsia="Times New Roman"/>
        </w:rPr>
        <w:t xml:space="preserve">заполняется при проведении выездной проверки) </w:t>
      </w:r>
      <w:r>
        <w:rPr>
          <w:rFonts w:eastAsia="Times New Roman"/>
          <w:sz w:val="24"/>
          <w:szCs w:val="24"/>
          <w:u w:val="single"/>
        </w:rPr>
        <w:t xml:space="preserve">Администрации   </w:t>
      </w:r>
      <w:proofErr w:type="spellStart"/>
      <w:r>
        <w:rPr>
          <w:rFonts w:eastAsia="Times New Roman"/>
          <w:sz w:val="24"/>
          <w:szCs w:val="24"/>
          <w:u w:val="single"/>
        </w:rPr>
        <w:t>Рыбино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  -   </w:t>
      </w:r>
      <w:proofErr w:type="spellStart"/>
      <w:r>
        <w:rPr>
          <w:rFonts w:eastAsia="Times New Roman"/>
          <w:sz w:val="24"/>
          <w:szCs w:val="24"/>
          <w:u w:val="single"/>
        </w:rPr>
        <w:t>Будского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  сельсовета   </w:t>
      </w:r>
      <w:proofErr w:type="spellStart"/>
      <w:r>
        <w:rPr>
          <w:rFonts w:eastAsia="Times New Roman"/>
          <w:sz w:val="24"/>
          <w:szCs w:val="24"/>
          <w:u w:val="single"/>
        </w:rPr>
        <w:t>Обоянского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  района   Курской   области Долженкова Вера Алексеевна   0</w:t>
      </w: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  <w:u w:val="single"/>
        </w:rPr>
        <w:t xml:space="preserve">02.2015 года в 10 часов 00 минут  </w:t>
      </w:r>
    </w:p>
    <w:p w:rsidR="00145841" w:rsidRDefault="00145841">
      <w:pPr>
        <w:shd w:val="clear" w:color="auto" w:fill="FFFFFF"/>
        <w:spacing w:line="269" w:lineRule="exact"/>
        <w:ind w:left="3139"/>
        <w:rPr>
          <w:rFonts w:eastAsia="Times New Roman"/>
        </w:rPr>
      </w:pPr>
      <w:r>
        <w:t>(</w:t>
      </w:r>
      <w:r>
        <w:rPr>
          <w:rFonts w:eastAsia="Times New Roman"/>
        </w:rPr>
        <w:t>фамилии, инициалы, подпись, дата, время)</w:t>
      </w:r>
    </w:p>
    <w:p w:rsidR="003A6D35" w:rsidRDefault="003A6D35">
      <w:pPr>
        <w:shd w:val="clear" w:color="auto" w:fill="FFFFFF"/>
        <w:spacing w:line="269" w:lineRule="exact"/>
        <w:ind w:left="3139"/>
        <w:rPr>
          <w:rFonts w:eastAsia="Times New Roman"/>
        </w:rPr>
      </w:pPr>
    </w:p>
    <w:p w:rsidR="003A6D35" w:rsidRDefault="003A6D35" w:rsidP="003A6D35">
      <w:pPr>
        <w:shd w:val="clear" w:color="auto" w:fill="FFFFFF"/>
      </w:pPr>
      <w:r>
        <w:rPr>
          <w:rFonts w:eastAsia="Times New Roman"/>
          <w:sz w:val="24"/>
          <w:szCs w:val="24"/>
        </w:rPr>
        <w:lastRenderedPageBreak/>
        <w:t>Дата и номер решения прокурора (его заместителя) о согласовании проведения проверки:</w:t>
      </w:r>
    </w:p>
    <w:p w:rsidR="003A6D35" w:rsidRDefault="003A6D35" w:rsidP="003A6D35">
      <w:pPr>
        <w:shd w:val="clear" w:color="auto" w:fill="FFFFFF"/>
        <w:spacing w:before="638"/>
        <w:ind w:left="1214"/>
      </w:pPr>
      <w:r>
        <w:t>(</w:t>
      </w:r>
      <w:r>
        <w:rPr>
          <w:rFonts w:eastAsia="Times New Roman"/>
        </w:rPr>
        <w:t>заполняется в случае необходимости согласования проверки с органами прокуратуры)</w:t>
      </w:r>
    </w:p>
    <w:p w:rsidR="003A6D35" w:rsidRDefault="003A6D35" w:rsidP="003A6D35">
      <w:pPr>
        <w:shd w:val="clear" w:color="auto" w:fill="FFFFFF"/>
        <w:spacing w:before="120" w:line="274" w:lineRule="exact"/>
        <w:ind w:right="202"/>
        <w:jc w:val="center"/>
      </w:pPr>
      <w:r>
        <w:rPr>
          <w:rFonts w:eastAsia="Times New Roman"/>
          <w:sz w:val="24"/>
          <w:szCs w:val="24"/>
        </w:rPr>
        <w:t xml:space="preserve">Лицо (а), проводившее проверку: </w:t>
      </w:r>
      <w:r>
        <w:rPr>
          <w:rFonts w:eastAsia="Times New Roman"/>
          <w:sz w:val="24"/>
          <w:szCs w:val="24"/>
          <w:u w:val="single"/>
        </w:rPr>
        <w:t>старший государственный инспектор дорожного надзора</w:t>
      </w:r>
    </w:p>
    <w:p w:rsidR="003A6D35" w:rsidRDefault="003A6D35" w:rsidP="003A6D35">
      <w:pPr>
        <w:shd w:val="clear" w:color="auto" w:fill="FFFFFF"/>
        <w:spacing w:line="274" w:lineRule="exact"/>
        <w:ind w:right="360"/>
        <w:jc w:val="center"/>
      </w:pPr>
      <w:r>
        <w:rPr>
          <w:rFonts w:eastAsia="Times New Roman"/>
          <w:spacing w:val="-1"/>
          <w:sz w:val="24"/>
          <w:szCs w:val="24"/>
          <w:u w:val="single"/>
        </w:rPr>
        <w:t xml:space="preserve">ОГИБДД ОМВД России по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Обоянскому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району капитан по</w:t>
      </w:r>
      <w:r>
        <w:rPr>
          <w:rFonts w:eastAsia="Times New Roman"/>
          <w:spacing w:val="-1"/>
          <w:sz w:val="24"/>
          <w:szCs w:val="24"/>
        </w:rPr>
        <w:t>лиции Селюков Сергей Васильевич</w:t>
      </w:r>
    </w:p>
    <w:p w:rsidR="003A6D35" w:rsidRDefault="003A6D35" w:rsidP="003A6D35">
      <w:pPr>
        <w:shd w:val="clear" w:color="auto" w:fill="FFFFFF"/>
        <w:spacing w:line="274" w:lineRule="exact"/>
        <w:ind w:right="163"/>
        <w:jc w:val="center"/>
      </w:pPr>
      <w:proofErr w:type="gramStart"/>
      <w:r>
        <w:t>(</w:t>
      </w:r>
      <w:r>
        <w:rPr>
          <w:rFonts w:eastAsia="Times New Roman"/>
        </w:rPr>
        <w:t>фамилия, имя, отчество (последнее - при наличии), должность должностного лица (должностных лиц),</w:t>
      </w:r>
      <w:proofErr w:type="gramEnd"/>
    </w:p>
    <w:p w:rsidR="003A6D35" w:rsidRDefault="003A6D35" w:rsidP="003A6D35">
      <w:pPr>
        <w:shd w:val="clear" w:color="auto" w:fill="FFFFFF"/>
        <w:spacing w:line="230" w:lineRule="exact"/>
        <w:ind w:right="197"/>
        <w:jc w:val="center"/>
      </w:pPr>
      <w:r>
        <w:rPr>
          <w:rFonts w:eastAsia="Times New Roman"/>
        </w:rPr>
        <w:t>проводившег</w:t>
      </w:r>
      <w:proofErr w:type="gramStart"/>
      <w:r>
        <w:rPr>
          <w:rFonts w:eastAsia="Times New Roman"/>
        </w:rPr>
        <w:t>о(</w:t>
      </w:r>
      <w:proofErr w:type="gramEnd"/>
      <w:r>
        <w:rPr>
          <w:rFonts w:eastAsia="Times New Roman"/>
        </w:rPr>
        <w:t>их) проверку; в случае привлечения к участию в проверке экспертов, экспертных организаций</w:t>
      </w:r>
    </w:p>
    <w:p w:rsidR="003A6D35" w:rsidRDefault="003A6D35" w:rsidP="003A6D35">
      <w:pPr>
        <w:shd w:val="clear" w:color="auto" w:fill="FFFFFF"/>
        <w:spacing w:line="230" w:lineRule="exact"/>
        <w:ind w:right="211"/>
        <w:jc w:val="center"/>
      </w:pPr>
      <w:r>
        <w:rPr>
          <w:rFonts w:eastAsia="Times New Roman"/>
        </w:rPr>
        <w:t>указываются фамилии, имена, отчества (последнее - при наличии), должности экспертов и/или наименования</w:t>
      </w:r>
    </w:p>
    <w:p w:rsidR="003A6D35" w:rsidRDefault="003A6D35" w:rsidP="003A6D35">
      <w:pPr>
        <w:shd w:val="clear" w:color="auto" w:fill="FFFFFF"/>
        <w:spacing w:line="230" w:lineRule="exact"/>
        <w:ind w:right="211"/>
        <w:jc w:val="center"/>
      </w:pPr>
      <w:r>
        <w:rPr>
          <w:rFonts w:eastAsia="Times New Roman"/>
        </w:rPr>
        <w:t>экспертных организаций с указанием реквизитов свидетельства об аккредитации и наименование органа</w:t>
      </w:r>
    </w:p>
    <w:p w:rsidR="003A6D35" w:rsidRDefault="003A6D35" w:rsidP="003A6D35">
      <w:pPr>
        <w:shd w:val="clear" w:color="auto" w:fill="FFFFFF"/>
        <w:spacing w:line="230" w:lineRule="exact"/>
        <w:ind w:right="192"/>
        <w:jc w:val="center"/>
      </w:pPr>
      <w:r>
        <w:rPr>
          <w:rFonts w:eastAsia="Times New Roman"/>
          <w:spacing w:val="-1"/>
        </w:rPr>
        <w:t xml:space="preserve">по аккредитации, </w:t>
      </w:r>
      <w:proofErr w:type="gramStart"/>
      <w:r>
        <w:rPr>
          <w:rFonts w:eastAsia="Times New Roman"/>
          <w:spacing w:val="-1"/>
        </w:rPr>
        <w:t>выдавшего</w:t>
      </w:r>
      <w:proofErr w:type="gramEnd"/>
      <w:r>
        <w:rPr>
          <w:rFonts w:eastAsia="Times New Roman"/>
          <w:spacing w:val="-1"/>
        </w:rPr>
        <w:t xml:space="preserve"> свидетельство)</w:t>
      </w:r>
    </w:p>
    <w:p w:rsidR="003A6D35" w:rsidRDefault="003A6D35" w:rsidP="003A6D35">
      <w:pPr>
        <w:shd w:val="clear" w:color="auto" w:fill="FFFFFF"/>
        <w:tabs>
          <w:tab w:val="left" w:leader="underscore" w:pos="9946"/>
        </w:tabs>
        <w:spacing w:before="221" w:line="278" w:lineRule="exact"/>
        <w:ind w:left="5"/>
      </w:pPr>
      <w:r>
        <w:rPr>
          <w:rFonts w:eastAsia="Times New Roman"/>
          <w:sz w:val="24"/>
          <w:szCs w:val="24"/>
        </w:rPr>
        <w:t xml:space="preserve">При  проведении  проверки  присутствовали:   </w:t>
      </w:r>
      <w:r>
        <w:rPr>
          <w:rFonts w:eastAsia="Times New Roman"/>
          <w:sz w:val="24"/>
          <w:szCs w:val="24"/>
          <w:u w:val="single"/>
        </w:rPr>
        <w:t xml:space="preserve">заместитель  главы  Администрации  </w:t>
      </w:r>
      <w:proofErr w:type="spellStart"/>
      <w:r>
        <w:rPr>
          <w:rFonts w:eastAsia="Times New Roman"/>
          <w:sz w:val="24"/>
          <w:szCs w:val="24"/>
          <w:u w:val="single"/>
        </w:rPr>
        <w:t>Рыбино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 -</w:t>
      </w:r>
      <w:r>
        <w:rPr>
          <w:rFonts w:eastAsia="Times New Roman"/>
          <w:sz w:val="24"/>
          <w:szCs w:val="24"/>
          <w:u w:val="single"/>
        </w:rPr>
        <w:br/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Будского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сельсовета 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Обоянского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района Курской области Долженкова Вера Алексеевна</w:t>
      </w:r>
      <w:r>
        <w:rPr>
          <w:rFonts w:eastAsia="Times New Roman"/>
          <w:sz w:val="24"/>
          <w:szCs w:val="24"/>
        </w:rPr>
        <w:tab/>
      </w:r>
    </w:p>
    <w:p w:rsidR="003A6D35" w:rsidRDefault="003A6D35" w:rsidP="003A6D35">
      <w:pPr>
        <w:shd w:val="clear" w:color="auto" w:fill="FFFFFF"/>
        <w:spacing w:before="34" w:line="230" w:lineRule="exact"/>
        <w:ind w:left="187" w:firstLine="302"/>
      </w:pPr>
      <w:proofErr w:type="gramStart"/>
      <w:r>
        <w:t>(</w:t>
      </w:r>
      <w:r>
        <w:rPr>
          <w:rFonts w:eastAsia="Times New Roman"/>
        </w:rPr>
        <w:t xml:space="preserve">фамилия, имя, отчество (последнее - при наличии), должность руководителя, иного должностного лица </w:t>
      </w:r>
      <w:r>
        <w:rPr>
          <w:rFonts w:eastAsia="Times New Roman"/>
          <w:spacing w:val="-1"/>
        </w:rPr>
        <w:t xml:space="preserve">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rPr>
          <w:rFonts w:eastAsia="Times New Roman"/>
          <w:spacing w:val="-1"/>
        </w:rPr>
        <w:t>саморегулируемой</w:t>
      </w:r>
      <w:proofErr w:type="spellEnd"/>
      <w:r>
        <w:rPr>
          <w:rFonts w:eastAsia="Times New Roman"/>
          <w:spacing w:val="-1"/>
        </w:rPr>
        <w:t xml:space="preserve"> организации (в случае проведения проверки члена </w:t>
      </w:r>
      <w:proofErr w:type="spellStart"/>
      <w:r>
        <w:rPr>
          <w:rFonts w:eastAsia="Times New Roman"/>
          <w:spacing w:val="-1"/>
        </w:rPr>
        <w:t>саморегулируемой</w:t>
      </w:r>
      <w:proofErr w:type="spellEnd"/>
      <w:r>
        <w:rPr>
          <w:rFonts w:eastAsia="Times New Roman"/>
          <w:spacing w:val="-1"/>
        </w:rPr>
        <w:t xml:space="preserve"> организации), присутствовавших при проведении мероприятий</w:t>
      </w:r>
      <w:proofErr w:type="gramEnd"/>
    </w:p>
    <w:p w:rsidR="003A6D35" w:rsidRDefault="003A6D35" w:rsidP="003A6D35">
      <w:pPr>
        <w:shd w:val="clear" w:color="auto" w:fill="FFFFFF"/>
        <w:spacing w:line="230" w:lineRule="exact"/>
        <w:ind w:right="202"/>
        <w:jc w:val="center"/>
      </w:pPr>
      <w:r>
        <w:rPr>
          <w:rFonts w:eastAsia="Times New Roman"/>
          <w:spacing w:val="-2"/>
        </w:rPr>
        <w:t>по проверке)</w:t>
      </w:r>
    </w:p>
    <w:p w:rsidR="003A6D35" w:rsidRDefault="003A6D35" w:rsidP="003A6D35">
      <w:pPr>
        <w:shd w:val="clear" w:color="auto" w:fill="FFFFFF"/>
        <w:spacing w:before="120" w:line="274" w:lineRule="exact"/>
        <w:ind w:right="206" w:firstLine="566"/>
        <w:jc w:val="both"/>
      </w:pPr>
      <w:r>
        <w:rPr>
          <w:rFonts w:eastAsia="Times New Roman"/>
          <w:sz w:val="24"/>
          <w:szCs w:val="24"/>
        </w:rPr>
        <w:t xml:space="preserve"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  <w:r>
        <w:rPr>
          <w:rFonts w:eastAsia="Times New Roman"/>
          <w:sz w:val="24"/>
          <w:szCs w:val="24"/>
          <w:u w:val="single"/>
        </w:rPr>
        <w:t xml:space="preserve">нарушение </w:t>
      </w:r>
      <w:proofErr w:type="gramStart"/>
      <w:r>
        <w:rPr>
          <w:rFonts w:eastAsia="Times New Roman"/>
          <w:sz w:val="24"/>
          <w:szCs w:val="24"/>
          <w:u w:val="single"/>
        </w:rPr>
        <w:t>ч</w:t>
      </w:r>
      <w:proofErr w:type="gramEnd"/>
      <w:r>
        <w:rPr>
          <w:rFonts w:eastAsia="Times New Roman"/>
          <w:sz w:val="24"/>
          <w:szCs w:val="24"/>
          <w:u w:val="single"/>
        </w:rPr>
        <w:t xml:space="preserve">. 1, ч. 4 ст. 20 ФЗ 196 от 10.12.1995 года «О безопасности дорожного движения»: 1) не проводится </w:t>
      </w:r>
      <w:proofErr w:type="spellStart"/>
      <w:r>
        <w:rPr>
          <w:rFonts w:eastAsia="Times New Roman"/>
          <w:sz w:val="24"/>
          <w:szCs w:val="24"/>
          <w:u w:val="single"/>
        </w:rPr>
        <w:t>предрейсовый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медицинский осмотр </w:t>
      </w:r>
      <w:r>
        <w:rPr>
          <w:rFonts w:eastAsia="Times New Roman"/>
          <w:spacing w:val="-1"/>
          <w:sz w:val="24"/>
          <w:szCs w:val="24"/>
          <w:u w:val="single"/>
        </w:rPr>
        <w:t xml:space="preserve">водителей; 2) не обеспечено наличие в организации должностного лица, ответственного за </w:t>
      </w:r>
      <w:r>
        <w:rPr>
          <w:rFonts w:eastAsia="Times New Roman"/>
          <w:sz w:val="24"/>
          <w:szCs w:val="24"/>
          <w:u w:val="single"/>
        </w:rPr>
        <w:t xml:space="preserve">обеспечение безопасности дорожного движения и прошедшего в установленном порядке </w:t>
      </w:r>
      <w:r>
        <w:rPr>
          <w:rFonts w:eastAsia="Times New Roman"/>
          <w:spacing w:val="-1"/>
          <w:sz w:val="24"/>
          <w:szCs w:val="24"/>
          <w:u w:val="single"/>
        </w:rPr>
        <w:t xml:space="preserve">аттестацию на право занимать соответствующую должность; 3) не организован и не проводится </w:t>
      </w:r>
      <w:proofErr w:type="spellStart"/>
      <w:r>
        <w:rPr>
          <w:rFonts w:eastAsia="Times New Roman"/>
          <w:sz w:val="24"/>
          <w:szCs w:val="24"/>
          <w:u w:val="single"/>
        </w:rPr>
        <w:t>предрейсовый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контроль технического состояния транспортных средств; глава Администрации </w:t>
      </w:r>
      <w:proofErr w:type="spellStart"/>
      <w:r>
        <w:rPr>
          <w:rFonts w:eastAsia="Times New Roman"/>
          <w:sz w:val="24"/>
          <w:szCs w:val="24"/>
          <w:u w:val="single"/>
        </w:rPr>
        <w:t>Рыбино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- </w:t>
      </w:r>
      <w:proofErr w:type="spellStart"/>
      <w:r>
        <w:rPr>
          <w:rFonts w:eastAsia="Times New Roman"/>
          <w:sz w:val="24"/>
          <w:szCs w:val="24"/>
          <w:u w:val="single"/>
        </w:rPr>
        <w:t>Будского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сельсовета </w:t>
      </w:r>
      <w:proofErr w:type="spellStart"/>
      <w:r>
        <w:rPr>
          <w:rFonts w:eastAsia="Times New Roman"/>
          <w:sz w:val="24"/>
          <w:szCs w:val="24"/>
          <w:u w:val="single"/>
        </w:rPr>
        <w:t>Обоянского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района Курской области </w:t>
      </w:r>
      <w:proofErr w:type="spellStart"/>
      <w:r>
        <w:rPr>
          <w:rFonts w:eastAsia="Times New Roman"/>
          <w:sz w:val="24"/>
          <w:szCs w:val="24"/>
          <w:u w:val="single"/>
        </w:rPr>
        <w:t>Красноплахтин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Александр</w:t>
      </w:r>
    </w:p>
    <w:p w:rsidR="003A6D35" w:rsidRDefault="003A6D35" w:rsidP="003A6D35">
      <w:pPr>
        <w:shd w:val="clear" w:color="auto" w:fill="FFFFFF"/>
        <w:tabs>
          <w:tab w:val="left" w:leader="underscore" w:pos="7334"/>
          <w:tab w:val="left" w:leader="underscore" w:pos="9950"/>
        </w:tabs>
        <w:spacing w:line="274" w:lineRule="exact"/>
        <w:ind w:left="5"/>
      </w:pPr>
      <w:r>
        <w:rPr>
          <w:rFonts w:eastAsia="Times New Roman"/>
          <w:spacing w:val="-4"/>
          <w:sz w:val="24"/>
          <w:szCs w:val="24"/>
          <w:u w:val="single"/>
        </w:rPr>
        <w:t>Евгеньевич</w:t>
      </w:r>
      <w:r>
        <w:rPr>
          <w:rFonts w:eastAsia="Times New Roman"/>
          <w:sz w:val="24"/>
          <w:szCs w:val="24"/>
        </w:rPr>
        <w:tab/>
      </w:r>
    </w:p>
    <w:p w:rsidR="003A6D35" w:rsidRDefault="003A6D35" w:rsidP="003A6D35">
      <w:pPr>
        <w:shd w:val="clear" w:color="auto" w:fill="FFFFFF"/>
        <w:spacing w:line="274" w:lineRule="exact"/>
        <w:ind w:right="154"/>
        <w:jc w:val="center"/>
      </w:pPr>
      <w:r>
        <w:t>(</w:t>
      </w:r>
      <w:r>
        <w:rPr>
          <w:rFonts w:eastAsia="Times New Roman"/>
        </w:rPr>
        <w:t>с указанием характера нарушений; лиц, допустивших нарушения)</w:t>
      </w:r>
    </w:p>
    <w:p w:rsidR="003A6D35" w:rsidRDefault="003A6D35" w:rsidP="003A6D35">
      <w:pPr>
        <w:shd w:val="clear" w:color="auto" w:fill="FFFFFF"/>
        <w:tabs>
          <w:tab w:val="left" w:leader="underscore" w:pos="9946"/>
        </w:tabs>
        <w:spacing w:before="110" w:line="274" w:lineRule="exact"/>
        <w:ind w:right="178" w:firstLine="557"/>
        <w:jc w:val="both"/>
      </w:pPr>
      <w:r>
        <w:rPr>
          <w:rFonts w:eastAsia="Times New Roman"/>
          <w:sz w:val="24"/>
          <w:szCs w:val="24"/>
        </w:rPr>
        <w:t>выявлены несоответствия сведений, содержащихся в уведомлении о начале</w:t>
      </w:r>
      <w:r>
        <w:rPr>
          <w:rFonts w:eastAsia="Times New Roman"/>
          <w:sz w:val="24"/>
          <w:szCs w:val="24"/>
        </w:rPr>
        <w:br/>
        <w:t>осуществления отдельных видов предпринимательской деятельности, обязательным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требованиям (с указанием положений (норм</w:t>
      </w:r>
      <w:r>
        <w:rPr>
          <w:rFonts w:eastAsia="Times New Roman"/>
          <w:spacing w:val="-1"/>
          <w:sz w:val="24"/>
          <w:szCs w:val="24"/>
          <w:u w:val="single"/>
        </w:rPr>
        <w:t>ативных) правовых актов):</w:t>
      </w:r>
      <w:r>
        <w:rPr>
          <w:rFonts w:eastAsia="Times New Roman"/>
          <w:sz w:val="24"/>
          <w:szCs w:val="24"/>
        </w:rPr>
        <w:tab/>
      </w:r>
    </w:p>
    <w:p w:rsidR="003A6D35" w:rsidRDefault="003A6D35" w:rsidP="003A6D35">
      <w:pPr>
        <w:shd w:val="clear" w:color="auto" w:fill="FFFFFF"/>
        <w:spacing w:before="806" w:line="278" w:lineRule="exact"/>
        <w:ind w:left="10" w:firstLine="557"/>
      </w:pPr>
      <w:r>
        <w:rPr>
          <w:rFonts w:eastAsia="Times New Roman"/>
          <w:sz w:val="24"/>
          <w:szCs w:val="24"/>
        </w:rPr>
        <w:t xml:space="preserve">выявлены   факты   невыполнения   предписаний   органов   государственного   контроля </w:t>
      </w:r>
      <w:r>
        <w:rPr>
          <w:rFonts w:eastAsia="Times New Roman"/>
          <w:spacing w:val="-1"/>
          <w:sz w:val="24"/>
          <w:szCs w:val="24"/>
        </w:rPr>
        <w:t>(надзора), органов муниципального контроля (с указанием реквизитов выданных предписаний):</w:t>
      </w:r>
    </w:p>
    <w:p w:rsidR="003A6D35" w:rsidRDefault="003A6D35" w:rsidP="003A6D35">
      <w:pPr>
        <w:shd w:val="clear" w:color="auto" w:fill="FFFFFF"/>
        <w:spacing w:before="744"/>
        <w:ind w:left="571"/>
      </w:pPr>
      <w:proofErr w:type="gramStart"/>
      <w:r>
        <w:rPr>
          <w:rFonts w:eastAsia="Times New Roman"/>
          <w:spacing w:val="-3"/>
          <w:sz w:val="24"/>
          <w:szCs w:val="24"/>
        </w:rPr>
        <w:t>нарушении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не выявлено</w:t>
      </w:r>
    </w:p>
    <w:p w:rsidR="003A6D35" w:rsidRDefault="003A6D35" w:rsidP="003A6D35">
      <w:pPr>
        <w:shd w:val="clear" w:color="auto" w:fill="FFFFFF"/>
        <w:tabs>
          <w:tab w:val="left" w:pos="9581"/>
        </w:tabs>
        <w:spacing w:before="499" w:after="403" w:line="274" w:lineRule="exact"/>
        <w:ind w:left="5" w:right="216"/>
        <w:jc w:val="both"/>
      </w:pPr>
      <w:r>
        <w:rPr>
          <w:rFonts w:eastAsia="Times New Roman"/>
          <w:sz w:val="24"/>
          <w:szCs w:val="24"/>
        </w:rPr>
        <w:t>Запись в Журнал учета проверок юридического лица, индивидуального предпринимателя,</w:t>
      </w:r>
      <w:r>
        <w:rPr>
          <w:rFonts w:eastAsia="Times New Roman"/>
          <w:sz w:val="24"/>
          <w:szCs w:val="24"/>
        </w:rPr>
        <w:br/>
        <w:t>проводимых органами государственного контроля (надзора), органами муниципального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контроля внесена (заполняется при проведении выездной проверки):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,</w:t>
      </w:r>
    </w:p>
    <w:p w:rsidR="003A6D35" w:rsidRDefault="003A6D35" w:rsidP="003A6D35">
      <w:pPr>
        <w:shd w:val="clear" w:color="auto" w:fill="FFFFFF"/>
        <w:tabs>
          <w:tab w:val="left" w:pos="9581"/>
        </w:tabs>
        <w:spacing w:before="499" w:after="403" w:line="274" w:lineRule="exact"/>
        <w:ind w:left="5" w:right="216"/>
        <w:jc w:val="both"/>
        <w:sectPr w:rsidR="003A6D35">
          <w:type w:val="continuous"/>
          <w:pgSz w:w="11909" w:h="16834"/>
          <w:pgMar w:top="975" w:right="616" w:bottom="360" w:left="1169" w:header="720" w:footer="720" w:gutter="0"/>
          <w:cols w:space="60"/>
          <w:noEndnote/>
        </w:sectPr>
      </w:pPr>
    </w:p>
    <w:p w:rsidR="003A6D35" w:rsidRDefault="003A6D35" w:rsidP="003A6D35">
      <w:pPr>
        <w:shd w:val="clear" w:color="auto" w:fill="FFFFFF"/>
        <w:spacing w:before="10"/>
      </w:pP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 xml:space="preserve">подпись </w:t>
      </w:r>
      <w:proofErr w:type="gramStart"/>
      <w:r>
        <w:rPr>
          <w:rFonts w:eastAsia="Times New Roman"/>
          <w:spacing w:val="-2"/>
        </w:rPr>
        <w:t>проверяющего</w:t>
      </w:r>
      <w:proofErr w:type="gramEnd"/>
      <w:r>
        <w:rPr>
          <w:rFonts w:eastAsia="Times New Roman"/>
          <w:spacing w:val="-2"/>
        </w:rPr>
        <w:t>)</w:t>
      </w:r>
    </w:p>
    <w:p w:rsidR="003A6D35" w:rsidRDefault="003A6D35" w:rsidP="003A6D35">
      <w:pPr>
        <w:shd w:val="clear" w:color="auto" w:fill="FFFFFF"/>
        <w:spacing w:line="230" w:lineRule="exact"/>
        <w:jc w:val="center"/>
      </w:pPr>
      <w:r>
        <w:br w:type="column"/>
      </w:r>
      <w:proofErr w:type="gramStart"/>
      <w:r>
        <w:rPr>
          <w:spacing w:val="-1"/>
        </w:rPr>
        <w:lastRenderedPageBreak/>
        <w:t>(</w:t>
      </w:r>
      <w:r>
        <w:rPr>
          <w:rFonts w:eastAsia="Times New Roman"/>
          <w:spacing w:val="-1"/>
        </w:rPr>
        <w:t>подпись уполномоченного представителя юридического лица,</w:t>
      </w:r>
      <w:proofErr w:type="gramEnd"/>
    </w:p>
    <w:p w:rsidR="003A6D35" w:rsidRDefault="003A6D35" w:rsidP="003A6D35">
      <w:pPr>
        <w:shd w:val="clear" w:color="auto" w:fill="FFFFFF"/>
        <w:spacing w:line="230" w:lineRule="exact"/>
        <w:ind w:left="14"/>
        <w:jc w:val="center"/>
      </w:pPr>
      <w:r>
        <w:rPr>
          <w:rFonts w:eastAsia="Times New Roman"/>
        </w:rPr>
        <w:t>индивидуального предпринимателя, его уполномоченного</w:t>
      </w:r>
    </w:p>
    <w:p w:rsidR="003A6D35" w:rsidRDefault="003A6D35" w:rsidP="003A6D35">
      <w:pPr>
        <w:shd w:val="clear" w:color="auto" w:fill="FFFFFF"/>
        <w:spacing w:line="230" w:lineRule="exact"/>
        <w:ind w:left="19"/>
        <w:jc w:val="center"/>
      </w:pPr>
      <w:r>
        <w:rPr>
          <w:rFonts w:eastAsia="Times New Roman"/>
          <w:spacing w:val="-2"/>
        </w:rPr>
        <w:t>представителя)</w:t>
      </w:r>
    </w:p>
    <w:p w:rsidR="003A6D35" w:rsidRDefault="003A6D35" w:rsidP="003A6D35">
      <w:pPr>
        <w:shd w:val="clear" w:color="auto" w:fill="FFFFFF"/>
        <w:spacing w:line="230" w:lineRule="exact"/>
        <w:ind w:left="19"/>
        <w:jc w:val="center"/>
        <w:sectPr w:rsidR="003A6D35">
          <w:type w:val="continuous"/>
          <w:pgSz w:w="11909" w:h="16834"/>
          <w:pgMar w:top="975" w:right="616" w:bottom="360" w:left="1995" w:header="720" w:footer="720" w:gutter="0"/>
          <w:cols w:num="2" w:space="720" w:equalWidth="0">
            <w:col w:w="2131" w:space="1790"/>
            <w:col w:w="5376"/>
          </w:cols>
          <w:noEndnote/>
        </w:sectPr>
      </w:pPr>
    </w:p>
    <w:p w:rsidR="003A6D35" w:rsidRDefault="003A6D35" w:rsidP="003A6D35">
      <w:pPr>
        <w:shd w:val="clear" w:color="auto" w:fill="FFFFFF"/>
        <w:spacing w:before="110" w:line="274" w:lineRule="exact"/>
        <w:ind w:left="5" w:right="211"/>
        <w:jc w:val="both"/>
      </w:pPr>
      <w:r>
        <w:rPr>
          <w:rFonts w:eastAsia="Times New Roman"/>
          <w:sz w:val="24"/>
          <w:szCs w:val="24"/>
        </w:rPr>
        <w:lastRenderedPageBreak/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</w:t>
      </w:r>
      <w:r>
        <w:rPr>
          <w:rFonts w:eastAsia="Times New Roman"/>
          <w:sz w:val="24"/>
          <w:szCs w:val="24"/>
        </w:rPr>
        <w:lastRenderedPageBreak/>
        <w:t>органами муниципального контроля, отсутствует (заполняется при проведении выездной проверки):</w:t>
      </w:r>
    </w:p>
    <w:p w:rsidR="00122D91" w:rsidRDefault="00122D91" w:rsidP="00122D91">
      <w:pPr>
        <w:spacing w:before="384"/>
        <w:ind w:left="2074" w:right="21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1525" cy="3524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91" w:rsidRDefault="00122D91" w:rsidP="00122D91">
      <w:pPr>
        <w:shd w:val="clear" w:color="auto" w:fill="FFFFFF"/>
      </w:pPr>
      <w:r>
        <w:rPr>
          <w:rFonts w:eastAsia="Times New Roman"/>
          <w:spacing w:val="-3"/>
          <w:sz w:val="24"/>
          <w:szCs w:val="24"/>
          <w:u w:val="single"/>
        </w:rPr>
        <w:t>Долженкова В.А.</w:t>
      </w:r>
    </w:p>
    <w:p w:rsidR="00122D91" w:rsidRDefault="00122D91" w:rsidP="00122D91">
      <w:pPr>
        <w:shd w:val="clear" w:color="auto" w:fill="FFFFFF"/>
        <w:spacing w:before="5" w:line="230" w:lineRule="exact"/>
        <w:ind w:left="72"/>
        <w:jc w:val="center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подпись уполномоченного представителя юридического лица,</w:t>
      </w:r>
      <w:proofErr w:type="gramEnd"/>
    </w:p>
    <w:p w:rsidR="00122D91" w:rsidRDefault="00122D91" w:rsidP="00122D91">
      <w:pPr>
        <w:shd w:val="clear" w:color="auto" w:fill="FFFFFF"/>
        <w:spacing w:line="230" w:lineRule="exact"/>
        <w:ind w:left="86"/>
        <w:jc w:val="center"/>
      </w:pPr>
      <w:r>
        <w:rPr>
          <w:rFonts w:eastAsia="Times New Roman"/>
          <w:spacing w:val="-1"/>
        </w:rPr>
        <w:t>индивидуального предпринимателя, его уполномоченного</w:t>
      </w:r>
    </w:p>
    <w:p w:rsidR="00122D91" w:rsidRDefault="00122D91" w:rsidP="00122D91">
      <w:pPr>
        <w:shd w:val="clear" w:color="auto" w:fill="FFFFFF"/>
        <w:spacing w:line="230" w:lineRule="exact"/>
        <w:ind w:left="91"/>
        <w:jc w:val="center"/>
      </w:pPr>
      <w:r>
        <w:rPr>
          <w:rFonts w:eastAsia="Times New Roman"/>
          <w:spacing w:val="-2"/>
        </w:rPr>
        <w:t>представителя)</w:t>
      </w:r>
    </w:p>
    <w:p w:rsidR="00122D91" w:rsidRDefault="00122D91" w:rsidP="00122D91">
      <w:pPr>
        <w:widowControl/>
        <w:autoSpaceDE/>
        <w:autoSpaceDN/>
        <w:adjustRightInd/>
        <w:sectPr w:rsidR="00122D91" w:rsidSect="00122D91">
          <w:type w:val="continuous"/>
          <w:pgSz w:w="11909" w:h="16834"/>
          <w:pgMar w:top="1440" w:right="483" w:bottom="720" w:left="5974" w:header="720" w:footer="720" w:gutter="0"/>
          <w:cols w:space="720"/>
        </w:sectPr>
      </w:pPr>
    </w:p>
    <w:p w:rsidR="00122D91" w:rsidRDefault="00122D91" w:rsidP="00122D91">
      <w:pPr>
        <w:shd w:val="clear" w:color="auto" w:fill="FFFFFF"/>
        <w:spacing w:before="259" w:line="278" w:lineRule="exact"/>
        <w:ind w:left="5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335280</wp:posOffset>
            </wp:positionV>
            <wp:extent cx="956945" cy="840740"/>
            <wp:effectExtent l="19050" t="0" r="0" b="0"/>
            <wp:wrapThrough wrapText="bothSides">
              <wp:wrapPolygon edited="0">
                <wp:start x="-430" y="0"/>
                <wp:lineTo x="-430" y="21045"/>
                <wp:lineTo x="21500" y="21045"/>
                <wp:lineTo x="21500" y="0"/>
                <wp:lineTo x="-43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1"/>
          <w:sz w:val="24"/>
          <w:szCs w:val="24"/>
        </w:rPr>
        <w:t xml:space="preserve">Прилагаемые к акту документы: </w:t>
      </w:r>
      <w:r>
        <w:rPr>
          <w:rFonts w:eastAsia="Times New Roman"/>
          <w:spacing w:val="-1"/>
          <w:sz w:val="24"/>
          <w:szCs w:val="24"/>
          <w:u w:val="single"/>
        </w:rPr>
        <w:t>АКТ выпуска на линию т/с от 10.02.2015 года, предписание б/</w:t>
      </w:r>
      <w:proofErr w:type="spellStart"/>
      <w:r>
        <w:rPr>
          <w:rFonts w:eastAsia="Times New Roman"/>
          <w:spacing w:val="-1"/>
          <w:sz w:val="24"/>
          <w:szCs w:val="24"/>
          <w:u w:val="single"/>
        </w:rPr>
        <w:t>н</w:t>
      </w:r>
      <w:proofErr w:type="spellEnd"/>
      <w:r>
        <w:rPr>
          <w:rFonts w:eastAsia="Times New Roman"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от 11.02.2015 года.</w:t>
      </w:r>
    </w:p>
    <w:p w:rsidR="00122D91" w:rsidRDefault="00122D91" w:rsidP="00122D91">
      <w:pPr>
        <w:framePr w:h="278" w:hRule="exact" w:hSpace="38" w:wrap="notBeside" w:vAnchor="text" w:hAnchor="text" w:x="4033" w:y="683"/>
        <w:shd w:val="clear" w:color="auto" w:fill="FFFFFF"/>
      </w:pPr>
      <w:r>
        <w:rPr>
          <w:spacing w:val="-7"/>
          <w:sz w:val="24"/>
          <w:szCs w:val="24"/>
        </w:rPr>
        <w:t xml:space="preserve">2) </w:t>
      </w:r>
      <w:proofErr w:type="spellStart"/>
      <w:r>
        <w:rPr>
          <w:rFonts w:eastAsia="Times New Roman"/>
          <w:spacing w:val="-7"/>
          <w:sz w:val="24"/>
          <w:szCs w:val="24"/>
        </w:rPr>
        <w:t>Долженкова^В.А</w:t>
      </w:r>
      <w:proofErr w:type="spellEnd"/>
      <w:r>
        <w:rPr>
          <w:rFonts w:eastAsia="Times New Roman"/>
          <w:spacing w:val="-7"/>
          <w:sz w:val="24"/>
          <w:szCs w:val="24"/>
        </w:rPr>
        <w:t>.</w:t>
      </w:r>
    </w:p>
    <w:p w:rsidR="00122D91" w:rsidRDefault="00122D91" w:rsidP="00122D91">
      <w:pPr>
        <w:shd w:val="clear" w:color="auto" w:fill="FFFFFF"/>
        <w:spacing w:before="394"/>
      </w:pPr>
      <w:r>
        <w:rPr>
          <w:rFonts w:eastAsia="Times New Roman"/>
          <w:spacing w:val="-1"/>
          <w:sz w:val="24"/>
          <w:szCs w:val="24"/>
        </w:rPr>
        <w:t xml:space="preserve">Подписи лиц, проводивших проверку: </w:t>
      </w:r>
      <w:r>
        <w:rPr>
          <w:rFonts w:eastAsia="Times New Roman"/>
          <w:spacing w:val="-1"/>
          <w:sz w:val="24"/>
          <w:szCs w:val="24"/>
          <w:u w:val="single"/>
        </w:rPr>
        <w:t>1) Селюков С.</w:t>
      </w:r>
      <w:proofErr w:type="gramStart"/>
      <w:r>
        <w:rPr>
          <w:rFonts w:eastAsia="Times New Roman"/>
          <w:spacing w:val="-1"/>
          <w:sz w:val="24"/>
          <w:szCs w:val="24"/>
          <w:u w:val="single"/>
        </w:rPr>
        <w:t>Щ</w:t>
      </w:r>
      <w:proofErr w:type="gramEnd"/>
    </w:p>
    <w:p w:rsidR="00122D91" w:rsidRDefault="00122D91" w:rsidP="00122D91">
      <w:pPr>
        <w:shd w:val="clear" w:color="auto" w:fill="FFFFFF"/>
        <w:spacing w:before="547" w:line="278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С актом проверки ознакомлен (а), копию акта со всеми приложениями получил (а): </w:t>
      </w:r>
      <w:r>
        <w:rPr>
          <w:rFonts w:eastAsia="Times New Roman"/>
          <w:spacing w:val="-1"/>
          <w:sz w:val="24"/>
          <w:szCs w:val="24"/>
          <w:u w:val="single"/>
        </w:rPr>
        <w:t xml:space="preserve">заместитель </w:t>
      </w:r>
      <w:r>
        <w:rPr>
          <w:rFonts w:eastAsia="Times New Roman"/>
          <w:sz w:val="24"/>
          <w:szCs w:val="24"/>
          <w:u w:val="single"/>
        </w:rPr>
        <w:t xml:space="preserve">главы Администрации </w:t>
      </w:r>
      <w:proofErr w:type="spellStart"/>
      <w:r>
        <w:rPr>
          <w:rFonts w:eastAsia="Times New Roman"/>
          <w:sz w:val="24"/>
          <w:szCs w:val="24"/>
          <w:u w:val="single"/>
        </w:rPr>
        <w:t>Рыбино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- </w:t>
      </w:r>
      <w:proofErr w:type="spellStart"/>
      <w:r>
        <w:rPr>
          <w:rFonts w:eastAsia="Times New Roman"/>
          <w:sz w:val="24"/>
          <w:szCs w:val="24"/>
          <w:u w:val="single"/>
        </w:rPr>
        <w:t>Будского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сельсовета </w:t>
      </w:r>
      <w:proofErr w:type="spellStart"/>
      <w:r>
        <w:rPr>
          <w:rFonts w:eastAsia="Times New Roman"/>
          <w:sz w:val="24"/>
          <w:szCs w:val="24"/>
          <w:u w:val="single"/>
        </w:rPr>
        <w:t>Обоянского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района Курской области</w:t>
      </w:r>
    </w:p>
    <w:p w:rsidR="00122D91" w:rsidRDefault="00122D91" w:rsidP="00122D91">
      <w:pPr>
        <w:shd w:val="clear" w:color="auto" w:fill="FFFFFF"/>
        <w:tabs>
          <w:tab w:val="left" w:leader="underscore" w:pos="9893"/>
        </w:tabs>
        <w:spacing w:line="278" w:lineRule="exact"/>
      </w:pPr>
      <w:r>
        <w:rPr>
          <w:rFonts w:eastAsia="Times New Roman"/>
          <w:spacing w:val="-2"/>
          <w:sz w:val="24"/>
          <w:szCs w:val="24"/>
          <w:u w:val="single"/>
        </w:rPr>
        <w:t>Долженкова Вера Алексеевна</w:t>
      </w:r>
      <w:r>
        <w:rPr>
          <w:rFonts w:eastAsia="Times New Roman"/>
          <w:sz w:val="24"/>
          <w:szCs w:val="24"/>
        </w:rPr>
        <w:tab/>
      </w:r>
    </w:p>
    <w:p w:rsidR="00122D91" w:rsidRDefault="00122D91" w:rsidP="00122D91">
      <w:pPr>
        <w:shd w:val="clear" w:color="auto" w:fill="FFFFFF"/>
        <w:spacing w:line="230" w:lineRule="exact"/>
        <w:ind w:left="912" w:right="442" w:hanging="432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 xml:space="preserve">фамилия, имя, отчество (последнее - при наличии), должность руководителя, иного должностного лица </w:t>
      </w:r>
      <w:r>
        <w:rPr>
          <w:rFonts w:eastAsia="Times New Roman"/>
        </w:rPr>
        <w:t>или уполномоченного представителя юридического лица, индивидуального предпринимателя,</w:t>
      </w:r>
      <w:proofErr w:type="gramEnd"/>
    </w:p>
    <w:p w:rsidR="00122D91" w:rsidRDefault="00122D91" w:rsidP="00122D91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>его уполномоченного представителя)</w:t>
      </w:r>
    </w:p>
    <w:p w:rsidR="00122D91" w:rsidRDefault="00122D91" w:rsidP="00122D91">
      <w:pPr>
        <w:shd w:val="clear" w:color="auto" w:fill="FFFFFF"/>
        <w:spacing w:before="470"/>
        <w:ind w:right="48"/>
        <w:jc w:val="right"/>
      </w:pPr>
      <w:r>
        <w:rPr>
          <w:sz w:val="24"/>
          <w:szCs w:val="24"/>
        </w:rPr>
        <w:t xml:space="preserve">11 "      </w:t>
      </w:r>
      <w:r>
        <w:rPr>
          <w:rFonts w:eastAsia="Times New Roman"/>
          <w:sz w:val="24"/>
          <w:szCs w:val="24"/>
          <w:u w:val="single"/>
        </w:rPr>
        <w:t>февраля</w:t>
      </w:r>
      <w:r>
        <w:rPr>
          <w:rFonts w:eastAsia="Times New Roman"/>
          <w:sz w:val="24"/>
          <w:szCs w:val="24"/>
        </w:rPr>
        <w:t xml:space="preserve">      20 15   г.</w:t>
      </w:r>
    </w:p>
    <w:p w:rsidR="00122D91" w:rsidRDefault="00122D91" w:rsidP="00122D91">
      <w:pPr>
        <w:spacing w:before="293"/>
        <w:ind w:left="7968" w:right="10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3429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91" w:rsidRDefault="00122D91" w:rsidP="00122D91">
      <w:pPr>
        <w:shd w:val="clear" w:color="auto" w:fill="FFFFFF"/>
        <w:ind w:left="8448"/>
      </w:pPr>
      <w:r>
        <w:rPr>
          <w:spacing w:val="-3"/>
        </w:rPr>
        <w:t>(</w:t>
      </w:r>
      <w:r>
        <w:rPr>
          <w:rFonts w:eastAsia="Times New Roman"/>
          <w:spacing w:val="-3"/>
        </w:rPr>
        <w:t>подпись)</w:t>
      </w:r>
    </w:p>
    <w:p w:rsidR="00122D91" w:rsidRDefault="00122D91" w:rsidP="00122D91">
      <w:pPr>
        <w:shd w:val="clear" w:color="auto" w:fill="FFFFFF"/>
        <w:spacing w:before="115"/>
      </w:pPr>
      <w:r>
        <w:rPr>
          <w:rFonts w:eastAsia="Times New Roman"/>
          <w:spacing w:val="-3"/>
          <w:sz w:val="24"/>
          <w:szCs w:val="24"/>
        </w:rPr>
        <w:t>Пометка об отказе ознакомления с актом проверки:</w:t>
      </w:r>
    </w:p>
    <w:p w:rsidR="00122D91" w:rsidRDefault="00122D91" w:rsidP="00122D91">
      <w:pPr>
        <w:shd w:val="clear" w:color="auto" w:fill="FFFFFF"/>
        <w:spacing w:before="38" w:line="226" w:lineRule="exact"/>
        <w:ind w:left="6326" w:hanging="691"/>
      </w:pPr>
      <w:r>
        <w:rPr>
          <w:spacing w:val="-1"/>
        </w:rPr>
        <w:t>(</w:t>
      </w:r>
      <w:r>
        <w:rPr>
          <w:rFonts w:eastAsia="Times New Roman"/>
          <w:spacing w:val="-1"/>
        </w:rPr>
        <w:t>подпись уполномоченного должностного лица (лиц), проводившего проверку)</w:t>
      </w:r>
    </w:p>
    <w:p w:rsidR="003A6D35" w:rsidRDefault="003A6D35">
      <w:pPr>
        <w:shd w:val="clear" w:color="auto" w:fill="FFFFFF"/>
        <w:spacing w:line="269" w:lineRule="exact"/>
        <w:ind w:left="3139"/>
      </w:pPr>
    </w:p>
    <w:sectPr w:rsidR="003A6D35" w:rsidSect="006564A4">
      <w:type w:val="continuous"/>
      <w:pgSz w:w="11909" w:h="16834"/>
      <w:pgMar w:top="1414" w:right="492" w:bottom="360" w:left="11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1F85"/>
    <w:rsid w:val="000158A4"/>
    <w:rsid w:val="00122D91"/>
    <w:rsid w:val="00145841"/>
    <w:rsid w:val="00221F85"/>
    <w:rsid w:val="003A6D35"/>
    <w:rsid w:val="003F7F2E"/>
    <w:rsid w:val="00481AEB"/>
    <w:rsid w:val="006564A4"/>
    <w:rsid w:val="009A2B8D"/>
    <w:rsid w:val="00E8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Долженкова</dc:creator>
  <cp:keywords/>
  <dc:description/>
  <cp:lastModifiedBy>Долженкова</cp:lastModifiedBy>
  <cp:revision>9</cp:revision>
  <dcterms:created xsi:type="dcterms:W3CDTF">2015-02-24T07:30:00Z</dcterms:created>
  <dcterms:modified xsi:type="dcterms:W3CDTF">2015-02-24T07:46:00Z</dcterms:modified>
</cp:coreProperties>
</file>